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E74" w:rsidRPr="004305C4" w:rsidRDefault="006D2E74" w:rsidP="004305C4">
      <w:pPr>
        <w:pStyle w:val="Frspaiere"/>
        <w:spacing w:line="276" w:lineRule="auto"/>
        <w:jc w:val="center"/>
        <w:rPr>
          <w:rFonts w:ascii="Times New Roman" w:hAnsi="Times New Roman" w:cs="Times New Roman"/>
          <w:b/>
          <w:sz w:val="24"/>
          <w:szCs w:val="24"/>
        </w:rPr>
      </w:pPr>
    </w:p>
    <w:p w:rsidR="004305C4" w:rsidRPr="002358F9" w:rsidRDefault="002358F9" w:rsidP="004305C4">
      <w:pPr>
        <w:pStyle w:val="Frspaiere"/>
        <w:spacing w:line="276" w:lineRule="auto"/>
        <w:jc w:val="center"/>
        <w:rPr>
          <w:rFonts w:ascii="Times New Roman" w:hAnsi="Times New Roman" w:cs="Times New Roman"/>
          <w:b/>
          <w:sz w:val="28"/>
          <w:szCs w:val="28"/>
          <w:lang w:val="fr-FR"/>
        </w:rPr>
      </w:pPr>
      <w:proofErr w:type="spellStart"/>
      <w:r w:rsidRPr="00235BFE">
        <w:rPr>
          <w:rFonts w:ascii="Times New Roman" w:hAnsi="Times New Roman" w:cs="Times New Roman"/>
          <w:b/>
          <w:sz w:val="28"/>
          <w:szCs w:val="28"/>
          <w:lang w:val="fr-FR"/>
        </w:rPr>
        <w:t>Sesiune</w:t>
      </w:r>
      <w:r w:rsidR="00174CA9" w:rsidRPr="00235BFE">
        <w:rPr>
          <w:rFonts w:ascii="Times New Roman" w:hAnsi="Times New Roman" w:cs="Times New Roman"/>
          <w:b/>
          <w:sz w:val="28"/>
          <w:szCs w:val="28"/>
          <w:lang w:val="fr-FR"/>
        </w:rPr>
        <w:t>a</w:t>
      </w:r>
      <w:proofErr w:type="spellEnd"/>
      <w:r w:rsidRPr="00235BFE">
        <w:rPr>
          <w:rFonts w:ascii="Times New Roman" w:hAnsi="Times New Roman" w:cs="Times New Roman"/>
          <w:b/>
          <w:sz w:val="28"/>
          <w:szCs w:val="28"/>
          <w:lang w:val="fr-FR"/>
        </w:rPr>
        <w:t xml:space="preserve"> </w:t>
      </w:r>
      <w:proofErr w:type="spellStart"/>
      <w:r w:rsidRPr="002358F9">
        <w:rPr>
          <w:rFonts w:ascii="Times New Roman" w:hAnsi="Times New Roman" w:cs="Times New Roman"/>
          <w:b/>
          <w:sz w:val="28"/>
          <w:szCs w:val="28"/>
          <w:lang w:val="fr-FR"/>
        </w:rPr>
        <w:t>națională</w:t>
      </w:r>
      <w:proofErr w:type="spellEnd"/>
      <w:r w:rsidRPr="002358F9">
        <w:rPr>
          <w:rFonts w:ascii="Times New Roman" w:hAnsi="Times New Roman" w:cs="Times New Roman"/>
          <w:b/>
          <w:sz w:val="28"/>
          <w:szCs w:val="28"/>
          <w:lang w:val="fr-FR"/>
        </w:rPr>
        <w:t xml:space="preserve"> de </w:t>
      </w:r>
      <w:proofErr w:type="spellStart"/>
      <w:r w:rsidRPr="002358F9">
        <w:rPr>
          <w:rFonts w:ascii="Times New Roman" w:hAnsi="Times New Roman" w:cs="Times New Roman"/>
          <w:b/>
          <w:sz w:val="28"/>
          <w:szCs w:val="28"/>
          <w:lang w:val="fr-FR"/>
        </w:rPr>
        <w:t>comunicări</w:t>
      </w:r>
      <w:proofErr w:type="spellEnd"/>
      <w:r w:rsidRPr="002358F9">
        <w:rPr>
          <w:rFonts w:ascii="Times New Roman" w:hAnsi="Times New Roman" w:cs="Times New Roman"/>
          <w:b/>
          <w:sz w:val="28"/>
          <w:szCs w:val="28"/>
          <w:lang w:val="fr-FR"/>
        </w:rPr>
        <w:t xml:space="preserve"> </w:t>
      </w:r>
      <w:proofErr w:type="spellStart"/>
      <w:r w:rsidRPr="002358F9">
        <w:rPr>
          <w:rFonts w:ascii="Times New Roman" w:hAnsi="Times New Roman" w:cs="Times New Roman"/>
          <w:b/>
          <w:sz w:val="28"/>
          <w:szCs w:val="28"/>
          <w:lang w:val="fr-FR"/>
        </w:rPr>
        <w:t>științifice</w:t>
      </w:r>
      <w:proofErr w:type="spellEnd"/>
      <w:r w:rsidRPr="002358F9">
        <w:rPr>
          <w:rFonts w:ascii="Times New Roman" w:hAnsi="Times New Roman" w:cs="Times New Roman"/>
          <w:b/>
          <w:sz w:val="28"/>
          <w:szCs w:val="28"/>
          <w:lang w:val="fr-FR"/>
        </w:rPr>
        <w:t xml:space="preserve"> </w:t>
      </w:r>
      <w:proofErr w:type="spellStart"/>
      <w:r w:rsidRPr="002358F9">
        <w:rPr>
          <w:rFonts w:ascii="Times New Roman" w:hAnsi="Times New Roman" w:cs="Times New Roman"/>
          <w:b/>
          <w:sz w:val="28"/>
          <w:szCs w:val="28"/>
          <w:lang w:val="fr-FR"/>
        </w:rPr>
        <w:t>pentru</w:t>
      </w:r>
      <w:proofErr w:type="spellEnd"/>
      <w:r w:rsidRPr="002358F9">
        <w:rPr>
          <w:rFonts w:ascii="Times New Roman" w:hAnsi="Times New Roman" w:cs="Times New Roman"/>
          <w:b/>
          <w:sz w:val="28"/>
          <w:szCs w:val="28"/>
          <w:lang w:val="fr-FR"/>
        </w:rPr>
        <w:t xml:space="preserve"> </w:t>
      </w:r>
      <w:proofErr w:type="spellStart"/>
      <w:r w:rsidRPr="002358F9">
        <w:rPr>
          <w:rFonts w:ascii="Times New Roman" w:hAnsi="Times New Roman" w:cs="Times New Roman"/>
          <w:b/>
          <w:sz w:val="28"/>
          <w:szCs w:val="28"/>
          <w:lang w:val="fr-FR"/>
        </w:rPr>
        <w:t>studenți</w:t>
      </w:r>
      <w:proofErr w:type="spellEnd"/>
    </w:p>
    <w:p w:rsidR="002358F9" w:rsidRPr="002358F9" w:rsidRDefault="002358F9" w:rsidP="004305C4">
      <w:pPr>
        <w:pStyle w:val="Frspaiere"/>
        <w:spacing w:line="276" w:lineRule="auto"/>
        <w:jc w:val="center"/>
        <w:rPr>
          <w:rFonts w:ascii="Times New Roman" w:hAnsi="Times New Roman" w:cs="Times New Roman"/>
          <w:sz w:val="32"/>
          <w:szCs w:val="32"/>
          <w:lang w:val="fr-FR"/>
        </w:rPr>
      </w:pPr>
    </w:p>
    <w:p w:rsidR="002358F9" w:rsidRPr="002358F9" w:rsidRDefault="002358F9" w:rsidP="004305C4">
      <w:pPr>
        <w:pStyle w:val="Frspaiere"/>
        <w:spacing w:line="276" w:lineRule="auto"/>
        <w:jc w:val="center"/>
        <w:rPr>
          <w:rFonts w:ascii="Times New Roman" w:hAnsi="Times New Roman" w:cs="Times New Roman"/>
          <w:b/>
          <w:sz w:val="32"/>
          <w:szCs w:val="32"/>
          <w:lang w:val="fr-FR"/>
        </w:rPr>
      </w:pPr>
      <w:r w:rsidRPr="00606094">
        <w:rPr>
          <w:rFonts w:ascii="Times New Roman" w:hAnsi="Times New Roman" w:cs="Times New Roman"/>
          <w:b/>
          <w:sz w:val="32"/>
          <w:szCs w:val="32"/>
          <w:lang w:val="fr-FR"/>
        </w:rPr>
        <w:t xml:space="preserve">ROMÂNIA </w:t>
      </w:r>
      <w:r w:rsidR="00E0472F" w:rsidRPr="00606094">
        <w:rPr>
          <w:rFonts w:ascii="Times New Roman" w:hAnsi="Times New Roman" w:cs="Times New Roman"/>
          <w:b/>
          <w:sz w:val="32"/>
          <w:szCs w:val="32"/>
          <w:lang w:val="fr-FR"/>
        </w:rPr>
        <w:t>–</w:t>
      </w:r>
      <w:r w:rsidR="00E0472F" w:rsidRPr="00E0472F">
        <w:rPr>
          <w:rFonts w:ascii="Times New Roman" w:hAnsi="Times New Roman" w:cs="Times New Roman"/>
          <w:b/>
          <w:color w:val="FF0000"/>
          <w:sz w:val="32"/>
          <w:szCs w:val="32"/>
          <w:lang w:val="fr-FR"/>
        </w:rPr>
        <w:t xml:space="preserve"> </w:t>
      </w:r>
      <w:r w:rsidRPr="002358F9">
        <w:rPr>
          <w:rFonts w:ascii="Times New Roman" w:hAnsi="Times New Roman" w:cs="Times New Roman"/>
          <w:b/>
          <w:sz w:val="32"/>
          <w:szCs w:val="32"/>
          <w:lang w:val="fr-FR"/>
        </w:rPr>
        <w:t>DE LA MAREA UNIRE (1918)</w:t>
      </w:r>
    </w:p>
    <w:p w:rsidR="004305C4" w:rsidRPr="00174CA9" w:rsidRDefault="002358F9" w:rsidP="004305C4">
      <w:pPr>
        <w:pStyle w:val="Frspaiere"/>
        <w:spacing w:line="276" w:lineRule="auto"/>
        <w:jc w:val="center"/>
        <w:rPr>
          <w:rFonts w:ascii="Times New Roman" w:hAnsi="Times New Roman" w:cs="Times New Roman"/>
          <w:b/>
          <w:sz w:val="32"/>
          <w:szCs w:val="32"/>
          <w:lang w:val="fr-FR"/>
        </w:rPr>
      </w:pPr>
      <w:r w:rsidRPr="002358F9">
        <w:rPr>
          <w:rFonts w:ascii="Times New Roman" w:hAnsi="Times New Roman" w:cs="Times New Roman"/>
          <w:b/>
          <w:sz w:val="32"/>
          <w:szCs w:val="32"/>
          <w:lang w:val="fr-FR"/>
        </w:rPr>
        <w:t xml:space="preserve"> </w:t>
      </w:r>
      <w:r w:rsidRPr="00174CA9">
        <w:rPr>
          <w:rFonts w:ascii="Times New Roman" w:hAnsi="Times New Roman" w:cs="Times New Roman"/>
          <w:b/>
          <w:sz w:val="32"/>
          <w:szCs w:val="32"/>
          <w:lang w:val="fr-FR"/>
        </w:rPr>
        <w:t xml:space="preserve">LA PREȘEDINȚIA </w:t>
      </w:r>
      <w:r w:rsidRPr="00F94383">
        <w:rPr>
          <w:rFonts w:ascii="Times New Roman" w:hAnsi="Times New Roman" w:cs="Times New Roman"/>
          <w:b/>
          <w:color w:val="000000" w:themeColor="text1"/>
          <w:sz w:val="32"/>
          <w:szCs w:val="32"/>
          <w:lang w:val="fr-FR"/>
        </w:rPr>
        <w:t>CONSILIUL</w:t>
      </w:r>
      <w:r w:rsidR="00DA2653" w:rsidRPr="00F94383">
        <w:rPr>
          <w:rFonts w:ascii="Times New Roman" w:hAnsi="Times New Roman" w:cs="Times New Roman"/>
          <w:b/>
          <w:color w:val="000000" w:themeColor="text1"/>
          <w:sz w:val="32"/>
          <w:szCs w:val="32"/>
          <w:lang w:val="fr-FR"/>
        </w:rPr>
        <w:t>UI</w:t>
      </w:r>
      <w:r w:rsidRPr="00174CA9">
        <w:rPr>
          <w:rFonts w:ascii="Times New Roman" w:hAnsi="Times New Roman" w:cs="Times New Roman"/>
          <w:b/>
          <w:sz w:val="32"/>
          <w:szCs w:val="32"/>
          <w:lang w:val="fr-FR"/>
        </w:rPr>
        <w:t xml:space="preserve"> UNIUNII EUROPENE (2019) </w:t>
      </w:r>
    </w:p>
    <w:p w:rsidR="004305C4" w:rsidRPr="00174CA9" w:rsidRDefault="004305C4" w:rsidP="004305C4">
      <w:pPr>
        <w:pStyle w:val="Frspaiere"/>
        <w:spacing w:line="276" w:lineRule="auto"/>
        <w:jc w:val="center"/>
        <w:rPr>
          <w:rFonts w:ascii="Times New Roman" w:hAnsi="Times New Roman" w:cs="Times New Roman"/>
          <w:b/>
          <w:sz w:val="24"/>
          <w:szCs w:val="24"/>
          <w:lang w:val="fr-FR"/>
        </w:rPr>
      </w:pPr>
    </w:p>
    <w:p w:rsidR="004305C4" w:rsidRPr="00174CA9" w:rsidRDefault="002358F9" w:rsidP="004305C4">
      <w:pPr>
        <w:pStyle w:val="Frspaiere"/>
        <w:spacing w:line="276" w:lineRule="auto"/>
        <w:jc w:val="center"/>
        <w:rPr>
          <w:rFonts w:ascii="Times New Roman" w:hAnsi="Times New Roman" w:cs="Times New Roman"/>
          <w:b/>
          <w:sz w:val="32"/>
          <w:szCs w:val="32"/>
          <w:lang w:val="fr-FR"/>
        </w:rPr>
      </w:pPr>
      <w:proofErr w:type="spellStart"/>
      <w:r w:rsidRPr="00174CA9">
        <w:rPr>
          <w:rFonts w:ascii="Times New Roman" w:hAnsi="Times New Roman" w:cs="Times New Roman"/>
          <w:b/>
          <w:sz w:val="32"/>
          <w:szCs w:val="32"/>
          <w:lang w:val="fr-FR"/>
        </w:rPr>
        <w:t>Invitație</w:t>
      </w:r>
      <w:bookmarkStart w:id="0" w:name="_GoBack"/>
      <w:bookmarkEnd w:id="0"/>
      <w:proofErr w:type="spellEnd"/>
    </w:p>
    <w:p w:rsidR="006D2E74" w:rsidRPr="00174CA9" w:rsidRDefault="006D2E74" w:rsidP="006D2E74">
      <w:pPr>
        <w:pStyle w:val="Frspaiere"/>
        <w:spacing w:line="276" w:lineRule="auto"/>
        <w:rPr>
          <w:rFonts w:ascii="Times New Roman" w:hAnsi="Times New Roman" w:cs="Times New Roman"/>
          <w:b/>
          <w:sz w:val="24"/>
          <w:szCs w:val="24"/>
          <w:lang w:val="fr-FR"/>
        </w:rPr>
      </w:pPr>
    </w:p>
    <w:p w:rsidR="006D2E74" w:rsidRPr="00174CA9" w:rsidRDefault="006D2E74" w:rsidP="006D2E74">
      <w:pPr>
        <w:pStyle w:val="Frspaiere"/>
        <w:spacing w:line="276" w:lineRule="auto"/>
        <w:rPr>
          <w:rFonts w:ascii="Times New Roman" w:hAnsi="Times New Roman" w:cs="Times New Roman"/>
          <w:b/>
          <w:sz w:val="24"/>
          <w:szCs w:val="24"/>
          <w:lang w:val="fr-FR"/>
        </w:rPr>
      </w:pPr>
    </w:p>
    <w:p w:rsidR="0044476D" w:rsidRPr="00DA2653" w:rsidRDefault="00911429" w:rsidP="0044476D">
      <w:pPr>
        <w:pStyle w:val="Frspaiere"/>
        <w:spacing w:line="276" w:lineRule="auto"/>
        <w:ind w:firstLine="900"/>
        <w:jc w:val="both"/>
        <w:rPr>
          <w:rFonts w:ascii="Times New Roman" w:hAnsi="Times New Roman" w:cs="Times New Roman"/>
          <w:sz w:val="24"/>
          <w:szCs w:val="24"/>
          <w:lang w:val="ro-RO"/>
        </w:rPr>
      </w:pPr>
      <w:r w:rsidRPr="00DA2653">
        <w:rPr>
          <w:rFonts w:ascii="Times New Roman" w:hAnsi="Times New Roman" w:cs="Times New Roman"/>
          <w:sz w:val="24"/>
          <w:szCs w:val="24"/>
          <w:lang w:val="ro-RO"/>
        </w:rPr>
        <w:t xml:space="preserve">În 1918 România făcea un pas important în desăvârșirea identității naționale, a unității și independenței. </w:t>
      </w:r>
      <w:r w:rsidR="00C04319" w:rsidRPr="00DA2653">
        <w:rPr>
          <w:rFonts w:ascii="Times New Roman" w:hAnsi="Times New Roman" w:cs="Times New Roman"/>
          <w:sz w:val="24"/>
          <w:szCs w:val="24"/>
          <w:lang w:val="ro-RO"/>
        </w:rPr>
        <w:t xml:space="preserve">Marea Unire nu a însemnat numai împlinirea visului secular al românilor, ci și demararea </w:t>
      </w:r>
      <w:r w:rsidR="00247F0C" w:rsidRPr="00DA2653">
        <w:rPr>
          <w:rFonts w:ascii="Times New Roman" w:hAnsi="Times New Roman" w:cs="Times New Roman"/>
          <w:sz w:val="24"/>
          <w:szCs w:val="24"/>
          <w:lang w:val="ro-RO"/>
        </w:rPr>
        <w:t>unor schimbări importante în strategiile naționale</w:t>
      </w:r>
      <w:r w:rsidR="00C04319" w:rsidRPr="00DA2653">
        <w:rPr>
          <w:rFonts w:ascii="Times New Roman" w:hAnsi="Times New Roman" w:cs="Times New Roman"/>
          <w:sz w:val="24"/>
          <w:szCs w:val="24"/>
          <w:lang w:val="ro-RO"/>
        </w:rPr>
        <w:t xml:space="preserve"> de dezvoltare politică, economică și socială. </w:t>
      </w:r>
      <w:r w:rsidR="00174CA9" w:rsidRPr="00DA2653">
        <w:rPr>
          <w:rFonts w:ascii="Times New Roman" w:hAnsi="Times New Roman" w:cs="Times New Roman"/>
          <w:sz w:val="24"/>
          <w:szCs w:val="24"/>
          <w:lang w:val="ro-RO"/>
        </w:rPr>
        <w:t>După</w:t>
      </w:r>
      <w:r w:rsidR="00C04319" w:rsidRPr="00DA2653">
        <w:rPr>
          <w:rFonts w:ascii="Times New Roman" w:hAnsi="Times New Roman" w:cs="Times New Roman"/>
          <w:sz w:val="24"/>
          <w:szCs w:val="24"/>
          <w:lang w:val="ro-RO"/>
        </w:rPr>
        <w:t xml:space="preserve"> aproape un secol, </w:t>
      </w:r>
      <w:r w:rsidR="00260AB9" w:rsidRPr="00DA2653">
        <w:rPr>
          <w:rFonts w:ascii="Times New Roman" w:hAnsi="Times New Roman" w:cs="Times New Roman"/>
          <w:sz w:val="24"/>
          <w:szCs w:val="24"/>
          <w:lang w:val="ro-RO"/>
        </w:rPr>
        <w:t xml:space="preserve">România marchează 10 ani de la aderarea la Uniunea Europeană, moment de bilanț și de identificare </w:t>
      </w:r>
      <w:r w:rsidR="005C0BD4" w:rsidRPr="00DA2653">
        <w:rPr>
          <w:rFonts w:ascii="Times New Roman" w:hAnsi="Times New Roman" w:cs="Times New Roman"/>
          <w:sz w:val="24"/>
          <w:szCs w:val="24"/>
          <w:lang w:val="ro-RO"/>
        </w:rPr>
        <w:t>a noi oportunități rezultate din apartenența</w:t>
      </w:r>
      <w:r w:rsidR="00C87C21" w:rsidRPr="00DA2653">
        <w:rPr>
          <w:rFonts w:ascii="Times New Roman" w:hAnsi="Times New Roman" w:cs="Times New Roman"/>
          <w:sz w:val="24"/>
          <w:szCs w:val="24"/>
          <w:lang w:val="ro-RO"/>
        </w:rPr>
        <w:t xml:space="preserve"> la familia europeană. </w:t>
      </w:r>
      <w:r w:rsidR="00922562" w:rsidRPr="00DA2653">
        <w:rPr>
          <w:rFonts w:ascii="Times New Roman" w:hAnsi="Times New Roman" w:cs="Times New Roman"/>
          <w:sz w:val="24"/>
          <w:szCs w:val="24"/>
          <w:lang w:val="ro-RO"/>
        </w:rPr>
        <w:t xml:space="preserve">Angajarea fermă în procesul de cooperare europeană va fi întărită prin contribuții concrete </w:t>
      </w:r>
      <w:r w:rsidR="00801AA0" w:rsidRPr="00DA2653">
        <w:rPr>
          <w:rFonts w:ascii="Times New Roman" w:hAnsi="Times New Roman" w:cs="Times New Roman"/>
          <w:sz w:val="24"/>
          <w:szCs w:val="24"/>
          <w:lang w:val="ro-RO"/>
        </w:rPr>
        <w:t>în momentul preluării</w:t>
      </w:r>
      <w:r w:rsidR="00922562" w:rsidRPr="00DA2653">
        <w:rPr>
          <w:rFonts w:ascii="Times New Roman" w:hAnsi="Times New Roman" w:cs="Times New Roman"/>
          <w:sz w:val="24"/>
          <w:szCs w:val="24"/>
          <w:lang w:val="ro-RO"/>
        </w:rPr>
        <w:t xml:space="preserve"> de către România a președinției Consiliului Uniunii Europene, în 2019</w:t>
      </w:r>
      <w:r w:rsidR="00032939" w:rsidRPr="00DA2653">
        <w:rPr>
          <w:rFonts w:ascii="Times New Roman" w:hAnsi="Times New Roman" w:cs="Times New Roman"/>
          <w:sz w:val="24"/>
          <w:szCs w:val="24"/>
          <w:lang w:val="ro-RO"/>
        </w:rPr>
        <w:t>.</w:t>
      </w:r>
      <w:r w:rsidR="006864BD" w:rsidRPr="00DA2653">
        <w:rPr>
          <w:rFonts w:ascii="Times New Roman" w:hAnsi="Times New Roman" w:cs="Times New Roman"/>
          <w:sz w:val="24"/>
          <w:szCs w:val="24"/>
          <w:lang w:val="ro-RO"/>
        </w:rPr>
        <w:t xml:space="preserve"> </w:t>
      </w:r>
    </w:p>
    <w:p w:rsidR="00247F0C" w:rsidRPr="00235BFE" w:rsidRDefault="00E5256C" w:rsidP="0044476D">
      <w:pPr>
        <w:pStyle w:val="Frspaiere"/>
        <w:spacing w:line="276" w:lineRule="auto"/>
        <w:ind w:firstLine="900"/>
        <w:jc w:val="both"/>
        <w:rPr>
          <w:rFonts w:ascii="Times New Roman" w:hAnsi="Times New Roman" w:cs="Times New Roman"/>
          <w:sz w:val="24"/>
          <w:szCs w:val="24"/>
          <w:lang w:val="ro-RO"/>
        </w:rPr>
      </w:pPr>
      <w:r>
        <w:rPr>
          <w:rFonts w:ascii="Times New Roman" w:hAnsi="Times New Roman" w:cs="Times New Roman"/>
          <w:sz w:val="24"/>
          <w:szCs w:val="24"/>
          <w:lang w:val="ro-RO"/>
        </w:rPr>
        <w:t>Sesiunea Națională de Comunicări Ș</w:t>
      </w:r>
      <w:r w:rsidR="00247F0C">
        <w:rPr>
          <w:rFonts w:ascii="Times New Roman" w:hAnsi="Times New Roman" w:cs="Times New Roman"/>
          <w:sz w:val="24"/>
          <w:szCs w:val="24"/>
          <w:lang w:val="ro-RO"/>
        </w:rPr>
        <w:t>tiințifice este organizată de Universitatea din Oradea, Facultatea de Istorie, Relații Internaționale, Științe Politice și Științele Comunicării, Departamentul de Relații Internaționale și Studii Europene</w:t>
      </w:r>
      <w:r w:rsidR="00174CA9">
        <w:rPr>
          <w:rFonts w:ascii="Times New Roman" w:hAnsi="Times New Roman" w:cs="Times New Roman"/>
          <w:sz w:val="24"/>
          <w:szCs w:val="24"/>
          <w:lang w:val="ro-RO"/>
        </w:rPr>
        <w:t>,</w:t>
      </w:r>
      <w:r w:rsidR="00247F0C">
        <w:rPr>
          <w:rFonts w:ascii="Times New Roman" w:hAnsi="Times New Roman" w:cs="Times New Roman"/>
          <w:sz w:val="24"/>
          <w:szCs w:val="24"/>
          <w:lang w:val="ro-RO"/>
        </w:rPr>
        <w:t xml:space="preserve"> cu sprijinul Ministerului Educației Naționale și în parteneriat cu Institutul de Studii Euroregionale Oradea-Debrecen – Centru </w:t>
      </w:r>
      <w:r>
        <w:rPr>
          <w:rFonts w:ascii="Times New Roman" w:hAnsi="Times New Roman" w:cs="Times New Roman"/>
          <w:sz w:val="24"/>
          <w:szCs w:val="24"/>
          <w:lang w:val="ro-RO"/>
        </w:rPr>
        <w:t>de Excelență Jean Monnet</w:t>
      </w:r>
      <w:r w:rsidR="00174CA9">
        <w:rPr>
          <w:rFonts w:ascii="Times New Roman" w:hAnsi="Times New Roman" w:cs="Times New Roman"/>
          <w:sz w:val="24"/>
          <w:szCs w:val="24"/>
          <w:lang w:val="ro-RO"/>
        </w:rPr>
        <w:t xml:space="preserve">. </w:t>
      </w:r>
      <w:r w:rsidR="00174CA9" w:rsidRPr="00235BFE">
        <w:rPr>
          <w:rFonts w:ascii="Times New Roman" w:hAnsi="Times New Roman" w:cs="Times New Roman"/>
          <w:sz w:val="24"/>
          <w:szCs w:val="24"/>
          <w:lang w:val="ro-RO"/>
        </w:rPr>
        <w:t>Evenimentul va avea loc</w:t>
      </w:r>
      <w:r w:rsidRPr="00235BFE">
        <w:rPr>
          <w:rFonts w:ascii="Times New Roman" w:hAnsi="Times New Roman" w:cs="Times New Roman"/>
          <w:sz w:val="24"/>
          <w:szCs w:val="24"/>
          <w:lang w:val="ro-RO"/>
        </w:rPr>
        <w:t xml:space="preserve"> în perioada </w:t>
      </w:r>
      <w:r w:rsidRPr="00235BFE">
        <w:rPr>
          <w:rFonts w:ascii="Times New Roman" w:hAnsi="Times New Roman" w:cs="Times New Roman"/>
          <w:b/>
          <w:sz w:val="24"/>
          <w:szCs w:val="24"/>
          <w:lang w:val="ro-RO"/>
        </w:rPr>
        <w:t>25 – 27 mai 2017</w:t>
      </w:r>
      <w:r w:rsidRPr="00235BFE">
        <w:rPr>
          <w:rFonts w:ascii="Times New Roman" w:hAnsi="Times New Roman" w:cs="Times New Roman"/>
          <w:sz w:val="24"/>
          <w:szCs w:val="24"/>
          <w:lang w:val="ro-RO"/>
        </w:rPr>
        <w:t>.</w:t>
      </w:r>
    </w:p>
    <w:p w:rsidR="00247F0C" w:rsidRPr="00247F0C" w:rsidRDefault="00AF71CD" w:rsidP="00247F0C">
      <w:pPr>
        <w:ind w:firstLine="720"/>
        <w:jc w:val="both"/>
        <w:rPr>
          <w:rFonts w:ascii="Times New Roman" w:hAnsi="Times New Roman" w:cs="Times New Roman"/>
          <w:sz w:val="24"/>
          <w:szCs w:val="24"/>
          <w:lang w:val="ro-RO"/>
        </w:rPr>
      </w:pPr>
      <w:r w:rsidRPr="00235BFE">
        <w:rPr>
          <w:rFonts w:ascii="Times New Roman" w:hAnsi="Times New Roman" w:cs="Times New Roman"/>
          <w:sz w:val="24"/>
          <w:szCs w:val="24"/>
          <w:lang w:val="ro-RO"/>
        </w:rPr>
        <w:t>Sesiunea se adresează</w:t>
      </w:r>
      <w:r w:rsidR="00247F0C" w:rsidRPr="00235BFE">
        <w:rPr>
          <w:rFonts w:ascii="Times New Roman" w:hAnsi="Times New Roman" w:cs="Times New Roman"/>
          <w:sz w:val="24"/>
          <w:szCs w:val="24"/>
          <w:lang w:val="ro-RO"/>
        </w:rPr>
        <w:t xml:space="preserve"> studenților de la programele</w:t>
      </w:r>
      <w:r w:rsidR="00247F0C" w:rsidRPr="00247F0C">
        <w:rPr>
          <w:rFonts w:ascii="Times New Roman" w:hAnsi="Times New Roman" w:cs="Times New Roman"/>
          <w:sz w:val="24"/>
          <w:szCs w:val="24"/>
          <w:lang w:val="ro-RO"/>
        </w:rPr>
        <w:t xml:space="preserve"> de studii de licență, masterat sau doctorat, din domeniile Relații Internaționale și Studii Europene, Științe Politice, Sociologie, Drept, Științe Administrative, Științele Comunicării, Istorie, Științe Economice, Geografie, Filologie etc.</w:t>
      </w:r>
      <w:r w:rsidR="00E5256C">
        <w:rPr>
          <w:rFonts w:ascii="Times New Roman" w:hAnsi="Times New Roman" w:cs="Times New Roman"/>
          <w:sz w:val="24"/>
          <w:szCs w:val="24"/>
          <w:lang w:val="ro-RO"/>
        </w:rPr>
        <w:t xml:space="preserve"> Programul sesiunii include trei arii tematice:  </w:t>
      </w:r>
    </w:p>
    <w:p w:rsidR="00E5256C" w:rsidRDefault="00E5256C" w:rsidP="00E5256C">
      <w:pPr>
        <w:pStyle w:val="Listparagraf"/>
        <w:numPr>
          <w:ilvl w:val="0"/>
          <w:numId w:val="2"/>
        </w:numPr>
        <w:jc w:val="both"/>
        <w:rPr>
          <w:rFonts w:ascii="Times New Roman" w:hAnsi="Times New Roman" w:cs="Times New Roman"/>
          <w:sz w:val="24"/>
          <w:szCs w:val="24"/>
        </w:rPr>
      </w:pPr>
      <w:r w:rsidRPr="00363B1F">
        <w:rPr>
          <w:rFonts w:ascii="Times New Roman" w:hAnsi="Times New Roman" w:cs="Times New Roman"/>
          <w:sz w:val="24"/>
          <w:szCs w:val="24"/>
        </w:rPr>
        <w:t>Centenarul românesc</w:t>
      </w:r>
      <w:r>
        <w:rPr>
          <w:rFonts w:ascii="Times New Roman" w:hAnsi="Times New Roman" w:cs="Times New Roman"/>
          <w:sz w:val="24"/>
          <w:szCs w:val="24"/>
        </w:rPr>
        <w:t>.</w:t>
      </w:r>
      <w:r w:rsidRPr="00363B1F">
        <w:rPr>
          <w:rFonts w:ascii="Times New Roman" w:hAnsi="Times New Roman" w:cs="Times New Roman"/>
          <w:sz w:val="24"/>
          <w:szCs w:val="24"/>
        </w:rPr>
        <w:t xml:space="preserve"> 1918 – 2018</w:t>
      </w:r>
    </w:p>
    <w:p w:rsidR="00E5256C" w:rsidRPr="00363B1F" w:rsidRDefault="00E5256C" w:rsidP="00E5256C">
      <w:pPr>
        <w:pStyle w:val="List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România și Uniunea Europeană. 10 ani de la aderare </w:t>
      </w:r>
    </w:p>
    <w:p w:rsidR="00E5256C" w:rsidRPr="00363B1F" w:rsidRDefault="00E5256C" w:rsidP="00E5256C">
      <w:pPr>
        <w:pStyle w:val="List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România și președinția Consiliului UE. Provocări și oportunități</w:t>
      </w:r>
    </w:p>
    <w:p w:rsidR="00E5256C" w:rsidRDefault="00E5256C" w:rsidP="00E5256C">
      <w:pPr>
        <w:pStyle w:val="Frspaiere"/>
        <w:spacing w:line="276" w:lineRule="auto"/>
        <w:ind w:firstLine="900"/>
        <w:jc w:val="both"/>
        <w:rPr>
          <w:rFonts w:ascii="Times New Roman" w:hAnsi="Times New Roman" w:cs="Times New Roman"/>
          <w:sz w:val="24"/>
          <w:szCs w:val="24"/>
          <w:lang w:val="ro-RO"/>
        </w:rPr>
      </w:pPr>
    </w:p>
    <w:p w:rsidR="00E5256C" w:rsidRDefault="00E5256C" w:rsidP="00E5256C">
      <w:pPr>
        <w:pStyle w:val="Frspaiere"/>
        <w:spacing w:line="276" w:lineRule="auto"/>
        <w:ind w:firstLine="900"/>
        <w:jc w:val="both"/>
        <w:rPr>
          <w:rFonts w:ascii="Times New Roman" w:hAnsi="Times New Roman" w:cs="Times New Roman"/>
          <w:sz w:val="24"/>
          <w:szCs w:val="24"/>
          <w:lang w:val="ro-RO"/>
        </w:rPr>
      </w:pPr>
      <w:r w:rsidRPr="00E5256C">
        <w:rPr>
          <w:rFonts w:ascii="Times New Roman" w:hAnsi="Times New Roman" w:cs="Times New Roman"/>
          <w:sz w:val="24"/>
          <w:szCs w:val="24"/>
          <w:lang w:val="ro-RO"/>
        </w:rPr>
        <w:t xml:space="preserve">Comunicările studenților vor fi evaluate de către un juriu, în baza unor criterii care să evidențieze caracterul științific, respectarea normelor academice și originalitatea cercetărilor desfășurate de studenți. Cele mai bune cercetări vor fi recompensate cu 3 premii I (câte unul pe fiecare ciclu de studii), </w:t>
      </w:r>
      <w:r>
        <w:rPr>
          <w:rFonts w:ascii="Times New Roman" w:hAnsi="Times New Roman" w:cs="Times New Roman"/>
          <w:sz w:val="24"/>
          <w:szCs w:val="24"/>
          <w:lang w:val="ro-RO"/>
        </w:rPr>
        <w:t>3</w:t>
      </w:r>
      <w:r w:rsidRPr="00E5256C">
        <w:rPr>
          <w:rFonts w:ascii="Times New Roman" w:hAnsi="Times New Roman" w:cs="Times New Roman"/>
          <w:sz w:val="24"/>
          <w:szCs w:val="24"/>
          <w:lang w:val="ro-RO"/>
        </w:rPr>
        <w:t xml:space="preserve"> premii II (câte </w:t>
      </w:r>
      <w:r>
        <w:rPr>
          <w:rFonts w:ascii="Times New Roman" w:hAnsi="Times New Roman" w:cs="Times New Roman"/>
          <w:sz w:val="24"/>
          <w:szCs w:val="24"/>
          <w:lang w:val="ro-RO"/>
        </w:rPr>
        <w:t>unul</w:t>
      </w:r>
      <w:r w:rsidRPr="00E5256C">
        <w:rPr>
          <w:rFonts w:ascii="Times New Roman" w:hAnsi="Times New Roman" w:cs="Times New Roman"/>
          <w:sz w:val="24"/>
          <w:szCs w:val="24"/>
          <w:lang w:val="ro-RO"/>
        </w:rPr>
        <w:t xml:space="preserve"> pe fiecare ciclu de studii), </w:t>
      </w:r>
      <w:r>
        <w:rPr>
          <w:rFonts w:ascii="Times New Roman" w:hAnsi="Times New Roman" w:cs="Times New Roman"/>
          <w:sz w:val="24"/>
          <w:szCs w:val="24"/>
          <w:lang w:val="ro-RO"/>
        </w:rPr>
        <w:t>3</w:t>
      </w:r>
      <w:r w:rsidRPr="00E5256C">
        <w:rPr>
          <w:rFonts w:ascii="Times New Roman" w:hAnsi="Times New Roman" w:cs="Times New Roman"/>
          <w:sz w:val="24"/>
          <w:szCs w:val="24"/>
          <w:lang w:val="ro-RO"/>
        </w:rPr>
        <w:t xml:space="preserve"> premii III (câte </w:t>
      </w:r>
      <w:r>
        <w:rPr>
          <w:rFonts w:ascii="Times New Roman" w:hAnsi="Times New Roman" w:cs="Times New Roman"/>
          <w:sz w:val="24"/>
          <w:szCs w:val="24"/>
          <w:lang w:val="ro-RO"/>
        </w:rPr>
        <w:t>unul</w:t>
      </w:r>
      <w:r w:rsidRPr="00E5256C">
        <w:rPr>
          <w:rFonts w:ascii="Times New Roman" w:hAnsi="Times New Roman" w:cs="Times New Roman"/>
          <w:sz w:val="24"/>
          <w:szCs w:val="24"/>
          <w:lang w:val="ro-RO"/>
        </w:rPr>
        <w:t xml:space="preserve"> pe </w:t>
      </w:r>
      <w:r w:rsidRPr="00E5256C">
        <w:rPr>
          <w:rFonts w:ascii="Times New Roman" w:hAnsi="Times New Roman" w:cs="Times New Roman"/>
          <w:sz w:val="24"/>
          <w:szCs w:val="24"/>
          <w:lang w:val="ro-RO"/>
        </w:rPr>
        <w:lastRenderedPageBreak/>
        <w:t xml:space="preserve">fiecare ciclu de studii), </w:t>
      </w:r>
      <w:r>
        <w:rPr>
          <w:rFonts w:ascii="Times New Roman" w:hAnsi="Times New Roman" w:cs="Times New Roman"/>
          <w:sz w:val="24"/>
          <w:szCs w:val="24"/>
          <w:lang w:val="ro-RO"/>
        </w:rPr>
        <w:t>3</w:t>
      </w:r>
      <w:r w:rsidRPr="00E5256C">
        <w:rPr>
          <w:rFonts w:ascii="Times New Roman" w:hAnsi="Times New Roman" w:cs="Times New Roman"/>
          <w:sz w:val="24"/>
          <w:szCs w:val="24"/>
          <w:lang w:val="ro-RO"/>
        </w:rPr>
        <w:t xml:space="preserve"> mențiuni (câte </w:t>
      </w:r>
      <w:r>
        <w:rPr>
          <w:rFonts w:ascii="Times New Roman" w:hAnsi="Times New Roman" w:cs="Times New Roman"/>
          <w:sz w:val="24"/>
          <w:szCs w:val="24"/>
          <w:lang w:val="ro-RO"/>
        </w:rPr>
        <w:t>una</w:t>
      </w:r>
      <w:r w:rsidRPr="00E5256C">
        <w:rPr>
          <w:rFonts w:ascii="Times New Roman" w:hAnsi="Times New Roman" w:cs="Times New Roman"/>
          <w:sz w:val="24"/>
          <w:szCs w:val="24"/>
          <w:lang w:val="ro-RO"/>
        </w:rPr>
        <w:t xml:space="preserve"> pe fiecare ciclu de studii). De asemenea, organizatorii vor publica rezultatele cercetărilor într-un volum, care va fi indexat în baze de date internaționale</w:t>
      </w:r>
      <w:r>
        <w:rPr>
          <w:rFonts w:ascii="Times New Roman" w:hAnsi="Times New Roman" w:cs="Times New Roman"/>
          <w:sz w:val="24"/>
          <w:szCs w:val="24"/>
          <w:lang w:val="ro-RO"/>
        </w:rPr>
        <w:t xml:space="preserve">. </w:t>
      </w:r>
    </w:p>
    <w:p w:rsidR="00247F0C" w:rsidRDefault="00E5256C" w:rsidP="00E5256C">
      <w:pPr>
        <w:pStyle w:val="Frspaiere"/>
        <w:spacing w:line="276" w:lineRule="auto"/>
        <w:ind w:firstLine="900"/>
        <w:jc w:val="both"/>
        <w:rPr>
          <w:rFonts w:ascii="Candara" w:hAnsi="Candara" w:cs="Tahoma"/>
          <w:sz w:val="24"/>
          <w:szCs w:val="24"/>
          <w:lang w:val="ro-RO"/>
        </w:rPr>
      </w:pPr>
      <w:r w:rsidRPr="00E5256C">
        <w:rPr>
          <w:rFonts w:ascii="Times New Roman" w:hAnsi="Times New Roman" w:cs="Times New Roman"/>
          <w:sz w:val="24"/>
          <w:szCs w:val="24"/>
          <w:lang w:val="ro-RO"/>
        </w:rPr>
        <w:t xml:space="preserve">Universitatea din Oradea asigură studenților participanți din alte centre universitare transport și cazare, masa fiind asigurată pentru toți </w:t>
      </w:r>
      <w:r w:rsidR="00AF71CD" w:rsidRPr="00235BFE">
        <w:rPr>
          <w:rFonts w:ascii="Times New Roman" w:hAnsi="Times New Roman" w:cs="Times New Roman"/>
          <w:sz w:val="24"/>
          <w:szCs w:val="24"/>
          <w:lang w:val="ro-RO"/>
        </w:rPr>
        <w:t>studenții</w:t>
      </w:r>
      <w:r w:rsidRPr="00E5256C">
        <w:rPr>
          <w:rFonts w:ascii="Times New Roman" w:hAnsi="Times New Roman" w:cs="Times New Roman"/>
          <w:sz w:val="24"/>
          <w:szCs w:val="24"/>
          <w:lang w:val="ro-RO"/>
        </w:rPr>
        <w:t xml:space="preserve"> înscriși la </w:t>
      </w:r>
      <w:r>
        <w:rPr>
          <w:rFonts w:ascii="Times New Roman" w:hAnsi="Times New Roman" w:cs="Times New Roman"/>
          <w:sz w:val="24"/>
          <w:szCs w:val="24"/>
          <w:lang w:val="ro-RO"/>
        </w:rPr>
        <w:t>Sesiunea Națională de Comunicări Științifice</w:t>
      </w:r>
      <w:r w:rsidR="00970E74" w:rsidRPr="00032939">
        <w:rPr>
          <w:rFonts w:ascii="Candara" w:hAnsi="Candara" w:cs="Tahoma"/>
          <w:sz w:val="24"/>
          <w:szCs w:val="24"/>
          <w:lang w:val="ro-RO"/>
        </w:rPr>
        <w:tab/>
      </w:r>
      <w:r>
        <w:rPr>
          <w:rFonts w:ascii="Candara" w:hAnsi="Candara" w:cs="Tahoma"/>
          <w:sz w:val="24"/>
          <w:szCs w:val="24"/>
          <w:lang w:val="ro-RO"/>
        </w:rPr>
        <w:t xml:space="preserve">. </w:t>
      </w:r>
    </w:p>
    <w:p w:rsidR="00E5256C" w:rsidRPr="00E5256C" w:rsidRDefault="00AF71CD" w:rsidP="00E5256C">
      <w:pPr>
        <w:pStyle w:val="Frspaiere"/>
        <w:spacing w:line="276" w:lineRule="auto"/>
        <w:ind w:firstLine="900"/>
        <w:jc w:val="both"/>
        <w:rPr>
          <w:rFonts w:ascii="Times New Roman" w:hAnsi="Times New Roman" w:cs="Times New Roman"/>
          <w:sz w:val="24"/>
          <w:szCs w:val="24"/>
          <w:lang w:val="ro-RO"/>
        </w:rPr>
      </w:pPr>
      <w:r w:rsidRPr="00235BFE">
        <w:rPr>
          <w:rFonts w:ascii="Times New Roman" w:hAnsi="Times New Roman" w:cs="Times New Roman"/>
          <w:sz w:val="24"/>
          <w:szCs w:val="24"/>
          <w:lang w:val="ro-RO"/>
        </w:rPr>
        <w:t>Calendar</w:t>
      </w:r>
      <w:r w:rsidR="00E5256C" w:rsidRPr="00235BFE">
        <w:rPr>
          <w:rFonts w:ascii="Times New Roman" w:hAnsi="Times New Roman" w:cs="Times New Roman"/>
          <w:sz w:val="24"/>
          <w:szCs w:val="24"/>
          <w:lang w:val="ro-RO"/>
        </w:rPr>
        <w:t>ul d</w:t>
      </w:r>
      <w:r w:rsidR="00E5256C" w:rsidRPr="00E5256C">
        <w:rPr>
          <w:rFonts w:ascii="Times New Roman" w:hAnsi="Times New Roman" w:cs="Times New Roman"/>
          <w:sz w:val="24"/>
          <w:szCs w:val="24"/>
          <w:lang w:val="ro-RO"/>
        </w:rPr>
        <w:t xml:space="preserve">e desfășurare: </w:t>
      </w:r>
    </w:p>
    <w:p w:rsidR="00E5256C" w:rsidRPr="00363B1F" w:rsidRDefault="00E5256C" w:rsidP="00E5256C">
      <w:pPr>
        <w:pStyle w:val="Listparagraf"/>
        <w:ind w:left="2552" w:hanging="1134"/>
        <w:jc w:val="both"/>
        <w:rPr>
          <w:rFonts w:ascii="Times New Roman" w:hAnsi="Times New Roman" w:cs="Times New Roman"/>
          <w:sz w:val="24"/>
          <w:szCs w:val="24"/>
        </w:rPr>
      </w:pPr>
      <w:r>
        <w:rPr>
          <w:rFonts w:ascii="Times New Roman" w:hAnsi="Times New Roman" w:cs="Times New Roman"/>
          <w:sz w:val="24"/>
          <w:szCs w:val="24"/>
        </w:rPr>
        <w:t>17</w:t>
      </w:r>
      <w:r w:rsidRPr="00363B1F">
        <w:rPr>
          <w:rFonts w:ascii="Times New Roman" w:hAnsi="Times New Roman" w:cs="Times New Roman"/>
          <w:sz w:val="24"/>
          <w:szCs w:val="24"/>
        </w:rPr>
        <w:t xml:space="preserve"> </w:t>
      </w:r>
      <w:r>
        <w:rPr>
          <w:rFonts w:ascii="Times New Roman" w:hAnsi="Times New Roman" w:cs="Times New Roman"/>
          <w:sz w:val="24"/>
          <w:szCs w:val="24"/>
        </w:rPr>
        <w:t>aprilie – 15 mai</w:t>
      </w:r>
      <w:r w:rsidRPr="00363B1F">
        <w:rPr>
          <w:rFonts w:ascii="Times New Roman" w:hAnsi="Times New Roman" w:cs="Times New Roman"/>
          <w:sz w:val="24"/>
          <w:szCs w:val="24"/>
        </w:rPr>
        <w:t xml:space="preserve"> – primirea propunerilor de participare (fiecare student va trimite către comitetul de org</w:t>
      </w:r>
      <w:r w:rsidR="00AF71CD">
        <w:rPr>
          <w:rFonts w:ascii="Times New Roman" w:hAnsi="Times New Roman" w:cs="Times New Roman"/>
          <w:sz w:val="24"/>
          <w:szCs w:val="24"/>
        </w:rPr>
        <w:t xml:space="preserve">anizare </w:t>
      </w:r>
      <w:r w:rsidRPr="00235BFE">
        <w:rPr>
          <w:rFonts w:ascii="Times New Roman" w:hAnsi="Times New Roman" w:cs="Times New Roman"/>
          <w:sz w:val="24"/>
          <w:szCs w:val="24"/>
        </w:rPr>
        <w:t>titlu</w:t>
      </w:r>
      <w:r w:rsidR="00AF71CD" w:rsidRPr="00235BFE">
        <w:rPr>
          <w:rFonts w:ascii="Times New Roman" w:hAnsi="Times New Roman" w:cs="Times New Roman"/>
          <w:sz w:val="24"/>
          <w:szCs w:val="24"/>
        </w:rPr>
        <w:t>l și</w:t>
      </w:r>
      <w:r w:rsidRPr="00235BFE">
        <w:rPr>
          <w:rFonts w:ascii="Times New Roman" w:hAnsi="Times New Roman" w:cs="Times New Roman"/>
          <w:sz w:val="24"/>
          <w:szCs w:val="24"/>
        </w:rPr>
        <w:t xml:space="preserve"> </w:t>
      </w:r>
      <w:r w:rsidR="00AF71CD" w:rsidRPr="00235BFE">
        <w:rPr>
          <w:rFonts w:ascii="Times New Roman" w:hAnsi="Times New Roman" w:cs="Times New Roman"/>
          <w:sz w:val="24"/>
          <w:szCs w:val="24"/>
        </w:rPr>
        <w:t>rezumatul lucrării</w:t>
      </w:r>
      <w:r>
        <w:rPr>
          <w:rFonts w:ascii="Times New Roman" w:hAnsi="Times New Roman" w:cs="Times New Roman"/>
          <w:sz w:val="24"/>
          <w:szCs w:val="24"/>
        </w:rPr>
        <w:t>)</w:t>
      </w:r>
    </w:p>
    <w:p w:rsidR="00E5256C" w:rsidRPr="00363B1F" w:rsidRDefault="00E5256C" w:rsidP="00E5256C">
      <w:pPr>
        <w:pStyle w:val="Listparagraf"/>
        <w:ind w:left="1134" w:hanging="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16 mai</w:t>
      </w:r>
      <w:r w:rsidRPr="00363B1F">
        <w:rPr>
          <w:rFonts w:ascii="Times New Roman" w:hAnsi="Times New Roman" w:cs="Times New Roman"/>
          <w:sz w:val="24"/>
          <w:szCs w:val="24"/>
        </w:rPr>
        <w:t xml:space="preserve"> – </w:t>
      </w:r>
      <w:r>
        <w:rPr>
          <w:rFonts w:ascii="Times New Roman" w:hAnsi="Times New Roman" w:cs="Times New Roman"/>
          <w:sz w:val="24"/>
          <w:szCs w:val="24"/>
        </w:rPr>
        <w:t>17 mai</w:t>
      </w:r>
      <w:r w:rsidR="00AF71CD">
        <w:rPr>
          <w:rFonts w:ascii="Times New Roman" w:hAnsi="Times New Roman" w:cs="Times New Roman"/>
          <w:sz w:val="24"/>
          <w:szCs w:val="24"/>
        </w:rPr>
        <w:t xml:space="preserve"> – </w:t>
      </w:r>
      <w:r w:rsidRPr="00363B1F">
        <w:rPr>
          <w:rFonts w:ascii="Times New Roman" w:hAnsi="Times New Roman" w:cs="Times New Roman"/>
          <w:sz w:val="24"/>
          <w:szCs w:val="24"/>
        </w:rPr>
        <w:t>selecția participanților</w:t>
      </w:r>
      <w:r w:rsidR="00AF71CD">
        <w:rPr>
          <w:rFonts w:ascii="Times New Roman" w:hAnsi="Times New Roman" w:cs="Times New Roman"/>
          <w:sz w:val="24"/>
          <w:szCs w:val="24"/>
        </w:rPr>
        <w:t xml:space="preserve"> făcută de </w:t>
      </w:r>
      <w:r w:rsidRPr="00235BFE">
        <w:rPr>
          <w:rFonts w:ascii="Times New Roman" w:hAnsi="Times New Roman" w:cs="Times New Roman"/>
          <w:sz w:val="24"/>
          <w:szCs w:val="24"/>
        </w:rPr>
        <w:t>comitet</w:t>
      </w:r>
      <w:r w:rsidR="00AF71CD" w:rsidRPr="00235BFE">
        <w:rPr>
          <w:rFonts w:ascii="Times New Roman" w:hAnsi="Times New Roman" w:cs="Times New Roman"/>
          <w:sz w:val="24"/>
          <w:szCs w:val="24"/>
        </w:rPr>
        <w:t>ul</w:t>
      </w:r>
      <w:r w:rsidRPr="00235BFE">
        <w:rPr>
          <w:rFonts w:ascii="Times New Roman" w:hAnsi="Times New Roman" w:cs="Times New Roman"/>
          <w:sz w:val="24"/>
          <w:szCs w:val="24"/>
        </w:rPr>
        <w:t xml:space="preserve"> </w:t>
      </w:r>
      <w:r>
        <w:rPr>
          <w:rFonts w:ascii="Times New Roman" w:hAnsi="Times New Roman" w:cs="Times New Roman"/>
          <w:sz w:val="24"/>
          <w:szCs w:val="24"/>
        </w:rPr>
        <w:t>științific</w:t>
      </w:r>
    </w:p>
    <w:p w:rsidR="00E5256C" w:rsidRPr="00363B1F" w:rsidRDefault="00E5256C" w:rsidP="00E5256C">
      <w:pPr>
        <w:pStyle w:val="Listparagraf"/>
        <w:ind w:left="1134" w:firstLine="282"/>
        <w:jc w:val="both"/>
        <w:rPr>
          <w:rFonts w:ascii="Times New Roman" w:hAnsi="Times New Roman" w:cs="Times New Roman"/>
          <w:sz w:val="24"/>
          <w:szCs w:val="24"/>
        </w:rPr>
      </w:pPr>
      <w:r>
        <w:rPr>
          <w:rFonts w:ascii="Times New Roman" w:hAnsi="Times New Roman" w:cs="Times New Roman"/>
          <w:sz w:val="24"/>
          <w:szCs w:val="24"/>
        </w:rPr>
        <w:t xml:space="preserve">18 mai </w:t>
      </w:r>
      <w:r w:rsidRPr="00363B1F">
        <w:rPr>
          <w:rFonts w:ascii="Times New Roman" w:hAnsi="Times New Roman" w:cs="Times New Roman"/>
          <w:sz w:val="24"/>
          <w:szCs w:val="24"/>
        </w:rPr>
        <w:t xml:space="preserve"> – comunicarea rezultatelor</w:t>
      </w:r>
    </w:p>
    <w:p w:rsidR="00E5256C" w:rsidRPr="00363B1F" w:rsidRDefault="00E5256C" w:rsidP="00E5256C">
      <w:pPr>
        <w:pStyle w:val="Listparagraf"/>
        <w:ind w:left="1134" w:firstLine="282"/>
        <w:jc w:val="both"/>
        <w:rPr>
          <w:rFonts w:ascii="Times New Roman" w:hAnsi="Times New Roman" w:cs="Times New Roman"/>
          <w:sz w:val="24"/>
          <w:szCs w:val="24"/>
        </w:rPr>
      </w:pPr>
      <w:r w:rsidRPr="00363B1F">
        <w:rPr>
          <w:rFonts w:ascii="Times New Roman" w:hAnsi="Times New Roman" w:cs="Times New Roman"/>
          <w:sz w:val="24"/>
          <w:szCs w:val="24"/>
        </w:rPr>
        <w:t>25 mai 2017 – sosirea participanților</w:t>
      </w:r>
    </w:p>
    <w:p w:rsidR="00E5256C" w:rsidRPr="00363B1F" w:rsidRDefault="00E5256C" w:rsidP="00E5256C">
      <w:pPr>
        <w:pStyle w:val="Listparagraf"/>
        <w:ind w:left="1134" w:firstLine="282"/>
        <w:jc w:val="both"/>
        <w:rPr>
          <w:rFonts w:ascii="Times New Roman" w:hAnsi="Times New Roman" w:cs="Times New Roman"/>
          <w:sz w:val="24"/>
          <w:szCs w:val="24"/>
        </w:rPr>
      </w:pPr>
      <w:r w:rsidRPr="00363B1F">
        <w:rPr>
          <w:rFonts w:ascii="Times New Roman" w:hAnsi="Times New Roman" w:cs="Times New Roman"/>
          <w:sz w:val="24"/>
          <w:szCs w:val="24"/>
        </w:rPr>
        <w:t>26 mai</w:t>
      </w:r>
      <w:r w:rsidR="00AF71CD">
        <w:rPr>
          <w:rFonts w:ascii="Times New Roman" w:hAnsi="Times New Roman" w:cs="Times New Roman"/>
          <w:sz w:val="24"/>
          <w:szCs w:val="24"/>
        </w:rPr>
        <w:t xml:space="preserve"> 2017 – desfășurarea </w:t>
      </w:r>
      <w:r w:rsidR="00AF71CD" w:rsidRPr="00235BFE">
        <w:rPr>
          <w:rFonts w:ascii="Times New Roman" w:hAnsi="Times New Roman" w:cs="Times New Roman"/>
          <w:sz w:val="24"/>
          <w:szCs w:val="24"/>
        </w:rPr>
        <w:t>activităților</w:t>
      </w:r>
    </w:p>
    <w:p w:rsidR="00E5256C" w:rsidRPr="00363B1F" w:rsidRDefault="00E5256C" w:rsidP="00E5256C">
      <w:pPr>
        <w:pStyle w:val="Listparagraf"/>
        <w:ind w:left="1134" w:firstLine="282"/>
        <w:jc w:val="both"/>
        <w:rPr>
          <w:rFonts w:ascii="Times New Roman" w:hAnsi="Times New Roman" w:cs="Times New Roman"/>
          <w:sz w:val="24"/>
          <w:szCs w:val="24"/>
        </w:rPr>
      </w:pPr>
      <w:r w:rsidRPr="00363B1F">
        <w:rPr>
          <w:rFonts w:ascii="Times New Roman" w:hAnsi="Times New Roman" w:cs="Times New Roman"/>
          <w:sz w:val="24"/>
          <w:szCs w:val="24"/>
        </w:rPr>
        <w:t>27 mai 2017 – festivitatea de premiere</w:t>
      </w:r>
    </w:p>
    <w:p w:rsidR="00E5256C" w:rsidRPr="00363B1F" w:rsidRDefault="00E5256C" w:rsidP="00E5256C">
      <w:pPr>
        <w:pStyle w:val="Listparagraf"/>
        <w:ind w:left="1134" w:firstLine="282"/>
        <w:jc w:val="both"/>
        <w:rPr>
          <w:rFonts w:ascii="Times New Roman" w:hAnsi="Times New Roman" w:cs="Times New Roman"/>
          <w:sz w:val="24"/>
          <w:szCs w:val="24"/>
        </w:rPr>
      </w:pPr>
      <w:r w:rsidRPr="00363B1F">
        <w:rPr>
          <w:rFonts w:ascii="Times New Roman" w:hAnsi="Times New Roman" w:cs="Times New Roman"/>
          <w:sz w:val="24"/>
          <w:szCs w:val="24"/>
        </w:rPr>
        <w:t>27 mai 2017 – plecarea participanților</w:t>
      </w:r>
    </w:p>
    <w:p w:rsidR="00970E74" w:rsidRPr="007823D0" w:rsidRDefault="007823D0" w:rsidP="00AA4185">
      <w:pPr>
        <w:autoSpaceDE w:val="0"/>
        <w:autoSpaceDN w:val="0"/>
        <w:adjustRightInd w:val="0"/>
        <w:jc w:val="both"/>
        <w:rPr>
          <w:rFonts w:ascii="Times New Roman" w:eastAsia="SimSun" w:hAnsi="Times New Roman" w:cs="Times New Roman"/>
          <w:sz w:val="24"/>
          <w:szCs w:val="24"/>
          <w:lang w:val="fr-FR" w:eastAsia="zh-CN"/>
        </w:rPr>
      </w:pPr>
      <w:r w:rsidRPr="00174CA9">
        <w:rPr>
          <w:rFonts w:ascii="Times New Roman" w:eastAsia="SimSun" w:hAnsi="Times New Roman" w:cs="Times New Roman"/>
          <w:sz w:val="24"/>
          <w:szCs w:val="24"/>
          <w:lang w:val="fr-FR" w:eastAsia="zh-CN"/>
        </w:rPr>
        <w:tab/>
      </w:r>
      <w:proofErr w:type="spellStart"/>
      <w:r w:rsidRPr="007823D0">
        <w:rPr>
          <w:rFonts w:ascii="Times New Roman" w:eastAsia="SimSun" w:hAnsi="Times New Roman" w:cs="Times New Roman"/>
          <w:sz w:val="24"/>
          <w:szCs w:val="24"/>
          <w:lang w:val="fr-FR" w:eastAsia="zh-CN"/>
        </w:rPr>
        <w:t>Propunerile</w:t>
      </w:r>
      <w:proofErr w:type="spellEnd"/>
      <w:r w:rsidRPr="007823D0">
        <w:rPr>
          <w:rFonts w:ascii="Times New Roman" w:eastAsia="SimSun" w:hAnsi="Times New Roman" w:cs="Times New Roman"/>
          <w:sz w:val="24"/>
          <w:szCs w:val="24"/>
          <w:lang w:val="fr-FR" w:eastAsia="zh-CN"/>
        </w:rPr>
        <w:t xml:space="preserve"> de</w:t>
      </w:r>
      <w:r w:rsidR="00AF71CD">
        <w:rPr>
          <w:rFonts w:ascii="Times New Roman" w:eastAsia="SimSun" w:hAnsi="Times New Roman" w:cs="Times New Roman"/>
          <w:sz w:val="24"/>
          <w:szCs w:val="24"/>
          <w:lang w:val="fr-FR" w:eastAsia="zh-CN"/>
        </w:rPr>
        <w:t xml:space="preserve"> </w:t>
      </w:r>
      <w:proofErr w:type="spellStart"/>
      <w:r w:rsidR="00AF71CD">
        <w:rPr>
          <w:rFonts w:ascii="Times New Roman" w:eastAsia="SimSun" w:hAnsi="Times New Roman" w:cs="Times New Roman"/>
          <w:sz w:val="24"/>
          <w:szCs w:val="24"/>
          <w:lang w:val="fr-FR" w:eastAsia="zh-CN"/>
        </w:rPr>
        <w:t>participare</w:t>
      </w:r>
      <w:proofErr w:type="spellEnd"/>
      <w:r w:rsidR="00AF71CD">
        <w:rPr>
          <w:rFonts w:ascii="Times New Roman" w:eastAsia="SimSun" w:hAnsi="Times New Roman" w:cs="Times New Roman"/>
          <w:sz w:val="24"/>
          <w:szCs w:val="24"/>
          <w:lang w:val="fr-FR" w:eastAsia="zh-CN"/>
        </w:rPr>
        <w:t xml:space="preserve"> vor fi </w:t>
      </w:r>
      <w:proofErr w:type="spellStart"/>
      <w:r w:rsidR="00AF71CD">
        <w:rPr>
          <w:rFonts w:ascii="Times New Roman" w:eastAsia="SimSun" w:hAnsi="Times New Roman" w:cs="Times New Roman"/>
          <w:sz w:val="24"/>
          <w:szCs w:val="24"/>
          <w:lang w:val="fr-FR" w:eastAsia="zh-CN"/>
        </w:rPr>
        <w:t>trimise</w:t>
      </w:r>
      <w:proofErr w:type="spellEnd"/>
      <w:r w:rsidR="00AF71CD">
        <w:rPr>
          <w:rFonts w:ascii="Times New Roman" w:eastAsia="SimSun" w:hAnsi="Times New Roman" w:cs="Times New Roman"/>
          <w:sz w:val="24"/>
          <w:szCs w:val="24"/>
          <w:lang w:val="fr-FR" w:eastAsia="zh-CN"/>
        </w:rPr>
        <w:t xml:space="preserve"> </w:t>
      </w:r>
      <w:proofErr w:type="spellStart"/>
      <w:r w:rsidR="00AF71CD">
        <w:rPr>
          <w:rFonts w:ascii="Times New Roman" w:eastAsia="SimSun" w:hAnsi="Times New Roman" w:cs="Times New Roman"/>
          <w:sz w:val="24"/>
          <w:szCs w:val="24"/>
          <w:lang w:val="fr-FR" w:eastAsia="zh-CN"/>
        </w:rPr>
        <w:t>pân</w:t>
      </w:r>
      <w:r w:rsidRPr="007823D0">
        <w:rPr>
          <w:rFonts w:ascii="Times New Roman" w:eastAsia="SimSun" w:hAnsi="Times New Roman" w:cs="Times New Roman"/>
          <w:sz w:val="24"/>
          <w:szCs w:val="24"/>
          <w:lang w:val="fr-FR" w:eastAsia="zh-CN"/>
        </w:rPr>
        <w:t>ă</w:t>
      </w:r>
      <w:proofErr w:type="spellEnd"/>
      <w:r w:rsidRPr="007823D0">
        <w:rPr>
          <w:rFonts w:ascii="Times New Roman" w:eastAsia="SimSun" w:hAnsi="Times New Roman" w:cs="Times New Roman"/>
          <w:sz w:val="24"/>
          <w:szCs w:val="24"/>
          <w:lang w:val="fr-FR" w:eastAsia="zh-CN"/>
        </w:rPr>
        <w:t xml:space="preserve"> la data de 15 mai 2017, </w:t>
      </w:r>
      <w:proofErr w:type="spellStart"/>
      <w:r w:rsidRPr="007823D0">
        <w:rPr>
          <w:rFonts w:ascii="Times New Roman" w:eastAsia="SimSun" w:hAnsi="Times New Roman" w:cs="Times New Roman"/>
          <w:sz w:val="24"/>
          <w:szCs w:val="24"/>
          <w:lang w:val="fr-FR" w:eastAsia="zh-CN"/>
        </w:rPr>
        <w:t>prin</w:t>
      </w:r>
      <w:proofErr w:type="spellEnd"/>
      <w:r w:rsidRPr="007823D0">
        <w:rPr>
          <w:rFonts w:ascii="Times New Roman" w:eastAsia="SimSun" w:hAnsi="Times New Roman" w:cs="Times New Roman"/>
          <w:sz w:val="24"/>
          <w:szCs w:val="24"/>
          <w:lang w:val="fr-FR" w:eastAsia="zh-CN"/>
        </w:rPr>
        <w:t xml:space="preserve"> e-mail, la </w:t>
      </w:r>
      <w:proofErr w:type="spellStart"/>
      <w:r w:rsidRPr="007823D0">
        <w:rPr>
          <w:rFonts w:ascii="Times New Roman" w:eastAsia="SimSun" w:hAnsi="Times New Roman" w:cs="Times New Roman"/>
          <w:sz w:val="24"/>
          <w:szCs w:val="24"/>
          <w:lang w:val="fr-FR" w:eastAsia="zh-CN"/>
        </w:rPr>
        <w:t>adresa</w:t>
      </w:r>
      <w:proofErr w:type="spellEnd"/>
      <w:r w:rsidRPr="007823D0">
        <w:rPr>
          <w:rFonts w:ascii="Times New Roman" w:eastAsia="SimSun" w:hAnsi="Times New Roman" w:cs="Times New Roman"/>
          <w:sz w:val="24"/>
          <w:szCs w:val="24"/>
          <w:lang w:val="fr-FR" w:eastAsia="zh-CN"/>
        </w:rPr>
        <w:t xml:space="preserve"> </w:t>
      </w:r>
      <w:r w:rsidR="002A6558">
        <w:fldChar w:fldCharType="begin"/>
      </w:r>
      <w:r w:rsidR="002A6558" w:rsidRPr="00F94383">
        <w:rPr>
          <w:lang w:val="fr-FR"/>
        </w:rPr>
        <w:instrText xml:space="preserve"> HYPERLINK "mailto:fchirodea@uoradea.ro" </w:instrText>
      </w:r>
      <w:r w:rsidR="002A6558">
        <w:fldChar w:fldCharType="separate"/>
      </w:r>
      <w:r w:rsidRPr="007823D0">
        <w:rPr>
          <w:rStyle w:val="Hyperlink"/>
          <w:rFonts w:ascii="Times New Roman" w:eastAsia="SimSun" w:hAnsi="Times New Roman" w:cs="Times New Roman"/>
          <w:sz w:val="24"/>
          <w:szCs w:val="24"/>
          <w:lang w:val="fr-FR" w:eastAsia="zh-CN"/>
        </w:rPr>
        <w:t>fchirodea@uoradea.ro</w:t>
      </w:r>
      <w:r w:rsidR="002A6558">
        <w:rPr>
          <w:rStyle w:val="Hyperlink"/>
          <w:rFonts w:ascii="Times New Roman" w:eastAsia="SimSun" w:hAnsi="Times New Roman" w:cs="Times New Roman"/>
          <w:sz w:val="24"/>
          <w:szCs w:val="24"/>
          <w:lang w:val="fr-FR" w:eastAsia="zh-CN"/>
        </w:rPr>
        <w:fldChar w:fldCharType="end"/>
      </w:r>
      <w:r w:rsidRPr="007823D0">
        <w:rPr>
          <w:rFonts w:ascii="Times New Roman" w:eastAsia="SimSun" w:hAnsi="Times New Roman" w:cs="Times New Roman"/>
          <w:sz w:val="24"/>
          <w:szCs w:val="24"/>
          <w:lang w:val="fr-FR" w:eastAsia="zh-CN"/>
        </w:rPr>
        <w:t>.</w:t>
      </w:r>
    </w:p>
    <w:p w:rsidR="007D2A05" w:rsidRDefault="007D2A05" w:rsidP="007D2A05">
      <w:pPr>
        <w:pStyle w:val="Frspaiere"/>
        <w:spacing w:line="276" w:lineRule="auto"/>
        <w:rPr>
          <w:rFonts w:ascii="Candara" w:hAnsi="Candara" w:cs="Times New Roman"/>
          <w:b/>
          <w:sz w:val="24"/>
          <w:szCs w:val="24"/>
          <w:lang w:val="fr-FR"/>
        </w:rPr>
      </w:pPr>
    </w:p>
    <w:p w:rsidR="007823D0" w:rsidRDefault="007823D0" w:rsidP="007D2A05">
      <w:pPr>
        <w:pStyle w:val="Frspaiere"/>
        <w:spacing w:line="276" w:lineRule="auto"/>
        <w:rPr>
          <w:rFonts w:ascii="Candara" w:hAnsi="Candara" w:cs="Times New Roman"/>
          <w:b/>
          <w:sz w:val="24"/>
          <w:szCs w:val="24"/>
          <w:lang w:val="fr-FR"/>
        </w:rPr>
      </w:pPr>
    </w:p>
    <w:p w:rsidR="007823D0" w:rsidRPr="007823D0" w:rsidRDefault="007823D0" w:rsidP="007823D0">
      <w:pPr>
        <w:pStyle w:val="Frspaiere"/>
        <w:spacing w:line="276" w:lineRule="auto"/>
        <w:rPr>
          <w:rFonts w:ascii="Times New Roman" w:hAnsi="Times New Roman" w:cs="Times New Roman"/>
          <w:sz w:val="24"/>
          <w:szCs w:val="24"/>
          <w:lang w:val="en-GB"/>
        </w:rPr>
      </w:pPr>
      <w:r>
        <w:rPr>
          <w:rFonts w:ascii="Candara" w:hAnsi="Candara" w:cs="Times New Roman"/>
          <w:b/>
          <w:sz w:val="24"/>
          <w:szCs w:val="24"/>
          <w:lang w:val="fr-FR"/>
        </w:rPr>
        <w:tab/>
      </w:r>
      <w:r>
        <w:rPr>
          <w:rFonts w:ascii="Candara" w:hAnsi="Candara" w:cs="Times New Roman"/>
          <w:b/>
          <w:sz w:val="24"/>
          <w:szCs w:val="24"/>
          <w:lang w:val="fr-FR"/>
        </w:rPr>
        <w:tab/>
      </w:r>
      <w:proofErr w:type="spellStart"/>
      <w:r w:rsidRPr="007823D0">
        <w:rPr>
          <w:rFonts w:ascii="Times New Roman" w:hAnsi="Times New Roman" w:cs="Times New Roman"/>
          <w:sz w:val="24"/>
          <w:szCs w:val="24"/>
          <w:lang w:val="en-GB"/>
        </w:rPr>
        <w:t>Coordonatori</w:t>
      </w:r>
      <w:proofErr w:type="spellEnd"/>
      <w:r w:rsidRPr="007823D0">
        <w:rPr>
          <w:rFonts w:ascii="Times New Roman" w:hAnsi="Times New Roman" w:cs="Times New Roman"/>
          <w:sz w:val="24"/>
          <w:szCs w:val="24"/>
          <w:lang w:val="en-GB"/>
        </w:rPr>
        <w:t>,</w:t>
      </w:r>
    </w:p>
    <w:p w:rsidR="007823D0" w:rsidRPr="007823D0" w:rsidRDefault="007823D0" w:rsidP="007823D0">
      <w:pPr>
        <w:pStyle w:val="Frspaiere"/>
        <w:spacing w:line="276" w:lineRule="auto"/>
        <w:rPr>
          <w:rFonts w:ascii="Times New Roman" w:hAnsi="Times New Roman" w:cs="Times New Roman"/>
          <w:sz w:val="24"/>
          <w:szCs w:val="24"/>
          <w:lang w:val="en-GB"/>
        </w:rPr>
      </w:pPr>
      <w:r w:rsidRPr="007823D0">
        <w:rPr>
          <w:rFonts w:ascii="Times New Roman" w:hAnsi="Times New Roman" w:cs="Times New Roman"/>
          <w:sz w:val="24"/>
          <w:szCs w:val="24"/>
          <w:lang w:val="en-GB"/>
        </w:rPr>
        <w:t xml:space="preserve">               </w:t>
      </w:r>
      <w:proofErr w:type="spellStart"/>
      <w:r w:rsidRPr="007823D0">
        <w:rPr>
          <w:rFonts w:ascii="Times New Roman" w:hAnsi="Times New Roman" w:cs="Times New Roman"/>
          <w:sz w:val="24"/>
          <w:szCs w:val="24"/>
          <w:lang w:val="en-GB"/>
        </w:rPr>
        <w:t>Prof.univ.dr</w:t>
      </w:r>
      <w:proofErr w:type="spellEnd"/>
      <w:r w:rsidRPr="007823D0">
        <w:rPr>
          <w:rFonts w:ascii="Times New Roman" w:hAnsi="Times New Roman" w:cs="Times New Roman"/>
          <w:sz w:val="24"/>
          <w:szCs w:val="24"/>
          <w:lang w:val="en-GB"/>
        </w:rPr>
        <w:t xml:space="preserve">. Ioan Horga – </w:t>
      </w:r>
      <w:proofErr w:type="spellStart"/>
      <w:r w:rsidRPr="007823D0">
        <w:rPr>
          <w:rFonts w:ascii="Times New Roman" w:hAnsi="Times New Roman" w:cs="Times New Roman"/>
          <w:sz w:val="24"/>
          <w:szCs w:val="24"/>
          <w:lang w:val="en-GB"/>
        </w:rPr>
        <w:t>președinte</w:t>
      </w:r>
      <w:proofErr w:type="spellEnd"/>
      <w:r w:rsidRPr="007823D0">
        <w:rPr>
          <w:rFonts w:ascii="Times New Roman" w:hAnsi="Times New Roman" w:cs="Times New Roman"/>
          <w:sz w:val="24"/>
          <w:szCs w:val="24"/>
          <w:lang w:val="en-GB"/>
        </w:rPr>
        <w:t xml:space="preserve"> ISER</w:t>
      </w:r>
    </w:p>
    <w:p w:rsidR="007823D0" w:rsidRPr="007823D0" w:rsidRDefault="007823D0" w:rsidP="007823D0">
      <w:pPr>
        <w:pStyle w:val="Frspaiere"/>
        <w:spacing w:line="276" w:lineRule="auto"/>
        <w:rPr>
          <w:rFonts w:ascii="Times New Roman" w:hAnsi="Times New Roman" w:cs="Times New Roman"/>
          <w:sz w:val="24"/>
          <w:szCs w:val="24"/>
          <w:lang w:val="en-GB"/>
        </w:rPr>
      </w:pPr>
    </w:p>
    <w:p w:rsidR="007823D0" w:rsidRPr="007823D0" w:rsidRDefault="007823D0" w:rsidP="007823D0">
      <w:pPr>
        <w:pStyle w:val="Frspaiere"/>
        <w:spacing w:line="276" w:lineRule="auto"/>
        <w:ind w:firstLine="720"/>
        <w:rPr>
          <w:rFonts w:ascii="Times New Roman" w:hAnsi="Times New Roman" w:cs="Times New Roman"/>
          <w:sz w:val="24"/>
          <w:szCs w:val="24"/>
          <w:lang w:val="en-GB"/>
        </w:rPr>
      </w:pPr>
      <w:r w:rsidRPr="007823D0">
        <w:rPr>
          <w:rFonts w:ascii="Times New Roman" w:hAnsi="Times New Roman" w:cs="Times New Roman"/>
          <w:sz w:val="24"/>
          <w:szCs w:val="24"/>
          <w:lang w:val="en-GB"/>
        </w:rPr>
        <w:t xml:space="preserve">Lector </w:t>
      </w:r>
      <w:proofErr w:type="spellStart"/>
      <w:r w:rsidRPr="007823D0">
        <w:rPr>
          <w:rFonts w:ascii="Times New Roman" w:hAnsi="Times New Roman" w:cs="Times New Roman"/>
          <w:sz w:val="24"/>
          <w:szCs w:val="24"/>
          <w:lang w:val="en-GB"/>
        </w:rPr>
        <w:t>univ.dr</w:t>
      </w:r>
      <w:proofErr w:type="spellEnd"/>
      <w:r w:rsidRPr="007823D0">
        <w:rPr>
          <w:rFonts w:ascii="Times New Roman" w:hAnsi="Times New Roman" w:cs="Times New Roman"/>
          <w:sz w:val="24"/>
          <w:szCs w:val="24"/>
          <w:lang w:val="en-GB"/>
        </w:rPr>
        <w:t>. Florentina Chirodea</w:t>
      </w:r>
      <w:r>
        <w:rPr>
          <w:rFonts w:ascii="Times New Roman" w:hAnsi="Times New Roman" w:cs="Times New Roman"/>
          <w:sz w:val="24"/>
          <w:szCs w:val="24"/>
          <w:lang w:val="en-GB"/>
        </w:rPr>
        <w:t xml:space="preserve"> – Director </w:t>
      </w:r>
      <w:proofErr w:type="spellStart"/>
      <w:r>
        <w:rPr>
          <w:rFonts w:ascii="Times New Roman" w:hAnsi="Times New Roman" w:cs="Times New Roman"/>
          <w:sz w:val="24"/>
          <w:szCs w:val="24"/>
          <w:lang w:val="en-GB"/>
        </w:rPr>
        <w:t>Departament</w:t>
      </w:r>
      <w:proofErr w:type="spellEnd"/>
      <w:r>
        <w:rPr>
          <w:rFonts w:ascii="Times New Roman" w:hAnsi="Times New Roman" w:cs="Times New Roman"/>
          <w:sz w:val="24"/>
          <w:szCs w:val="24"/>
          <w:lang w:val="en-GB"/>
        </w:rPr>
        <w:t xml:space="preserve"> RISE</w:t>
      </w:r>
    </w:p>
    <w:sectPr w:rsidR="007823D0" w:rsidRPr="007823D0" w:rsidSect="0021144F">
      <w:headerReference w:type="default" r:id="rId7"/>
      <w:footerReference w:type="default" r:id="rId8"/>
      <w:pgSz w:w="12240" w:h="15840"/>
      <w:pgMar w:top="625" w:right="1440" w:bottom="1440" w:left="1440" w:header="720" w:footer="1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58" w:rsidRDefault="002A6558" w:rsidP="003569C6">
      <w:pPr>
        <w:spacing w:after="0" w:line="240" w:lineRule="auto"/>
      </w:pPr>
      <w:r>
        <w:separator/>
      </w:r>
    </w:p>
  </w:endnote>
  <w:endnote w:type="continuationSeparator" w:id="0">
    <w:p w:rsidR="002A6558" w:rsidRDefault="002A6558" w:rsidP="0035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977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965"/>
    </w:tblGrid>
    <w:tr w:rsidR="0021144F" w:rsidRPr="0021144F" w:rsidTr="00B65D4D">
      <w:tc>
        <w:tcPr>
          <w:tcW w:w="5812" w:type="dxa"/>
          <w:vAlign w:val="center"/>
        </w:tcPr>
        <w:p w:rsidR="0062714F" w:rsidRPr="00B65D4D" w:rsidRDefault="00B65D4D" w:rsidP="00B65D4D">
          <w:pPr>
            <w:pStyle w:val="Subsol"/>
            <w:ind w:right="-112"/>
            <w:rPr>
              <w:rFonts w:ascii="Arial Black" w:hAnsi="Arial Black" w:cs="Tahoma"/>
              <w:color w:val="002060"/>
              <w:sz w:val="18"/>
              <w:szCs w:val="18"/>
              <w:lang w:val="fr-FR"/>
            </w:rPr>
          </w:pPr>
          <w:r w:rsidRPr="00B65D4D">
            <w:rPr>
              <w:rFonts w:ascii="Arial Black" w:hAnsi="Arial Black" w:cs="Tahoma"/>
              <w:noProof/>
              <w:sz w:val="18"/>
              <w:szCs w:val="18"/>
              <w:lang w:val="ro-RO" w:eastAsia="ro-RO"/>
            </w:rPr>
            <w:drawing>
              <wp:anchor distT="0" distB="0" distL="114300" distR="114300" simplePos="0" relativeHeight="251725824" behindDoc="1" locked="0" layoutInCell="1" allowOverlap="1" wp14:anchorId="66B69602" wp14:editId="05A5BEF2">
                <wp:simplePos x="0" y="0"/>
                <wp:positionH relativeFrom="column">
                  <wp:posOffset>-1028700</wp:posOffset>
                </wp:positionH>
                <wp:positionV relativeFrom="paragraph">
                  <wp:posOffset>-104775</wp:posOffset>
                </wp:positionV>
                <wp:extent cx="929640" cy="602615"/>
                <wp:effectExtent l="0" t="0" r="3810" b="6985"/>
                <wp:wrapTight wrapText="bothSides">
                  <wp:wrapPolygon edited="0">
                    <wp:start x="0" y="0"/>
                    <wp:lineTo x="0" y="21168"/>
                    <wp:lineTo x="21246" y="21168"/>
                    <wp:lineTo x="21246" y="0"/>
                    <wp:lineTo x="0" y="0"/>
                  </wp:wrapPolygon>
                </wp:wrapTight>
                <wp:docPr id="69" name="Imagine 69" descr="C:\Users\Flore\AppData\Local\Microsoft\Windows\INetCache\Content.Outlook\JKLNB6HS\iser_badge_white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AppData\Local\Microsoft\Windows\INetCache\Content.Outlook\JKLNB6HS\iser_badge_white_b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225" t="13414" r="9512" b="18293"/>
                        <a:stretch/>
                      </pic:blipFill>
                      <pic:spPr bwMode="auto">
                        <a:xfrm>
                          <a:off x="0" y="0"/>
                          <a:ext cx="929640" cy="602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714F" w:rsidRPr="00B65D4D">
            <w:rPr>
              <w:rFonts w:ascii="Arial Black" w:hAnsi="Arial Black" w:cs="Tahoma"/>
              <w:color w:val="002060"/>
              <w:sz w:val="18"/>
              <w:szCs w:val="18"/>
              <w:lang w:val="fr-FR"/>
            </w:rPr>
            <w:t xml:space="preserve">INSTITUTUL DE STUDII EUROREGIONALE   </w:t>
          </w:r>
        </w:p>
        <w:p w:rsidR="0062714F" w:rsidRPr="00B65D4D" w:rsidRDefault="0062714F" w:rsidP="00B65D4D">
          <w:pPr>
            <w:pStyle w:val="Subsol"/>
            <w:ind w:right="171"/>
            <w:jc w:val="right"/>
            <w:rPr>
              <w:rFonts w:ascii="Arial Black" w:hAnsi="Arial Black" w:cs="Tahoma"/>
              <w:color w:val="002060"/>
              <w:sz w:val="18"/>
              <w:szCs w:val="18"/>
              <w:lang w:val="fr-FR"/>
            </w:rPr>
          </w:pPr>
          <w:r w:rsidRPr="00B65D4D">
            <w:rPr>
              <w:rFonts w:ascii="Arial Black" w:hAnsi="Arial Black" w:cs="Tahoma"/>
              <w:color w:val="002060"/>
              <w:sz w:val="18"/>
              <w:szCs w:val="18"/>
              <w:lang w:val="fr-FR"/>
            </w:rPr>
            <w:t xml:space="preserve">                   ORADEA - DEBRECEN </w:t>
          </w:r>
        </w:p>
        <w:p w:rsidR="0021144F" w:rsidRPr="00B65D4D" w:rsidRDefault="0062714F" w:rsidP="00B65D4D">
          <w:pPr>
            <w:pStyle w:val="Antet"/>
            <w:tabs>
              <w:tab w:val="clear" w:pos="4680"/>
              <w:tab w:val="center" w:pos="4559"/>
            </w:tabs>
            <w:ind w:left="-250" w:right="30"/>
            <w:jc w:val="right"/>
            <w:rPr>
              <w:rFonts w:ascii="Times New Roman" w:hAnsi="Times New Roman" w:cs="Times New Roman"/>
              <w:sz w:val="17"/>
              <w:szCs w:val="17"/>
              <w:lang w:val="fr-FR"/>
            </w:rPr>
          </w:pPr>
          <w:r w:rsidRPr="00B65D4D">
            <w:rPr>
              <w:rFonts w:ascii="Arial Black" w:hAnsi="Arial Black" w:cs="Tahoma"/>
              <w:color w:val="002060"/>
              <w:sz w:val="17"/>
              <w:szCs w:val="17"/>
              <w:lang w:val="fr-FR"/>
            </w:rPr>
            <w:t>CENTRU DE EXCELENȚA JEAN - MONNET</w:t>
          </w:r>
        </w:p>
      </w:tc>
      <w:tc>
        <w:tcPr>
          <w:tcW w:w="3965" w:type="dxa"/>
        </w:tcPr>
        <w:p w:rsidR="0062714F" w:rsidRDefault="0062714F" w:rsidP="0062714F">
          <w:pPr>
            <w:pStyle w:val="Subsol"/>
            <w:rPr>
              <w:rFonts w:ascii="Times New Roman" w:hAnsi="Times New Roman" w:cs="Times New Roman"/>
              <w:sz w:val="20"/>
              <w:szCs w:val="20"/>
              <w:lang w:val="fr-FR"/>
            </w:rPr>
          </w:pPr>
          <w:r>
            <w:rPr>
              <w:noProof/>
              <w:lang w:val="ro-RO" w:eastAsia="ro-RO"/>
            </w:rPr>
            <w:drawing>
              <wp:anchor distT="0" distB="0" distL="114300" distR="114300" simplePos="0" relativeHeight="251723776" behindDoc="0" locked="0" layoutInCell="1" allowOverlap="1" wp14:anchorId="2E4A302C" wp14:editId="6F26D7DB">
                <wp:simplePos x="0" y="0"/>
                <wp:positionH relativeFrom="column">
                  <wp:posOffset>1847850</wp:posOffset>
                </wp:positionH>
                <wp:positionV relativeFrom="paragraph">
                  <wp:posOffset>60960</wp:posOffset>
                </wp:positionV>
                <wp:extent cx="675640" cy="815340"/>
                <wp:effectExtent l="0" t="0" r="0" b="3810"/>
                <wp:wrapThrough wrapText="bothSides">
                  <wp:wrapPolygon edited="0">
                    <wp:start x="0" y="0"/>
                    <wp:lineTo x="0" y="16150"/>
                    <wp:lineTo x="6090" y="21196"/>
                    <wp:lineTo x="6699" y="21196"/>
                    <wp:lineTo x="14008" y="21196"/>
                    <wp:lineTo x="15226" y="21196"/>
                    <wp:lineTo x="20707" y="17159"/>
                    <wp:lineTo x="20707" y="0"/>
                    <wp:lineTo x="0" y="0"/>
                  </wp:wrapPolygon>
                </wp:wrapThrough>
                <wp:docPr id="67" name="Imagine 67" descr="logo Department of International Relations and European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Department of International Relations and European Stud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44F">
            <w:rPr>
              <w:rFonts w:ascii="Times New Roman" w:hAnsi="Times New Roman" w:cs="Times New Roman"/>
              <w:b/>
              <w:color w:val="002060"/>
              <w:sz w:val="18"/>
              <w:szCs w:val="18"/>
              <w:lang w:val="fr-FR"/>
            </w:rPr>
            <w:t xml:space="preserve"> </w:t>
          </w:r>
        </w:p>
        <w:p w:rsidR="0021144F" w:rsidRDefault="0062714F" w:rsidP="0062714F">
          <w:pPr>
            <w:pStyle w:val="Antet"/>
            <w:ind w:right="-95"/>
            <w:jc w:val="center"/>
            <w:rPr>
              <w:rFonts w:ascii="Times New Roman" w:hAnsi="Times New Roman" w:cs="Times New Roman"/>
              <w:sz w:val="20"/>
              <w:szCs w:val="20"/>
              <w:lang w:val="fr-FR"/>
            </w:rPr>
          </w:pPr>
          <w:r>
            <w:rPr>
              <w:noProof/>
              <w:lang w:val="ro-RO" w:eastAsia="ro-RO"/>
            </w:rPr>
            <w:drawing>
              <wp:inline distT="0" distB="0" distL="0" distR="0" wp14:anchorId="4033EA07" wp14:editId="22A5DB59">
                <wp:extent cx="1546860" cy="655320"/>
                <wp:effectExtent l="0" t="0" r="0" b="0"/>
                <wp:docPr id="68" name="Imagine 68" descr="Department of International Relations and European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partment of International Relations and European Studi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387" cy="683080"/>
                        </a:xfrm>
                        <a:prstGeom prst="rect">
                          <a:avLst/>
                        </a:prstGeom>
                        <a:noFill/>
                        <a:ln>
                          <a:noFill/>
                        </a:ln>
                      </pic:spPr>
                    </pic:pic>
                  </a:graphicData>
                </a:graphic>
              </wp:inline>
            </w:drawing>
          </w:r>
        </w:p>
        <w:p w:rsidR="0021144F" w:rsidRPr="0062714F" w:rsidRDefault="0021144F" w:rsidP="0021144F">
          <w:pPr>
            <w:pStyle w:val="Subsol"/>
            <w:rPr>
              <w:rFonts w:ascii="Times New Roman" w:hAnsi="Times New Roman" w:cs="Times New Roman"/>
              <w:b/>
              <w:color w:val="002060"/>
              <w:sz w:val="18"/>
              <w:szCs w:val="18"/>
              <w:lang w:val="fr-FR"/>
            </w:rPr>
          </w:pPr>
        </w:p>
      </w:tc>
    </w:tr>
  </w:tbl>
  <w:p w:rsidR="0021144F" w:rsidRPr="0021144F" w:rsidRDefault="0021144F" w:rsidP="0021144F">
    <w:pPr>
      <w:pStyle w:val="Subsol"/>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58" w:rsidRDefault="002A6558" w:rsidP="003569C6">
      <w:pPr>
        <w:spacing w:after="0" w:line="240" w:lineRule="auto"/>
      </w:pPr>
      <w:r>
        <w:separator/>
      </w:r>
    </w:p>
  </w:footnote>
  <w:footnote w:type="continuationSeparator" w:id="0">
    <w:p w:rsidR="002A6558" w:rsidRDefault="002A6558" w:rsidP="00356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0" w:type="dxa"/>
      <w:tblBorders>
        <w:bottom w:val="single" w:sz="4" w:space="0" w:color="auto"/>
      </w:tblBorders>
      <w:tblLook w:val="01E0" w:firstRow="1" w:lastRow="1" w:firstColumn="1" w:lastColumn="1" w:noHBand="0" w:noVBand="0"/>
    </w:tblPr>
    <w:tblGrid>
      <w:gridCol w:w="4287"/>
      <w:gridCol w:w="5103"/>
    </w:tblGrid>
    <w:tr w:rsidR="00043F06" w:rsidRPr="00606094" w:rsidTr="0062714F">
      <w:trPr>
        <w:trHeight w:val="990"/>
      </w:trPr>
      <w:tc>
        <w:tcPr>
          <w:tcW w:w="4287" w:type="dxa"/>
        </w:tcPr>
        <w:p w:rsidR="00043F06" w:rsidRPr="009B0D5A" w:rsidRDefault="0021144F" w:rsidP="0021144F">
          <w:pPr>
            <w:pStyle w:val="Antet"/>
            <w:rPr>
              <w:rFonts w:ascii="Clarendon Condensed" w:hAnsi="Clarendon Condensed"/>
            </w:rPr>
          </w:pPr>
          <w:r>
            <w:rPr>
              <w:rFonts w:ascii="Clarendon Condensed" w:hAnsi="Clarendon Condensed"/>
              <w:noProof/>
              <w:lang w:val="ro-RO" w:eastAsia="ro-RO"/>
            </w:rPr>
            <w:drawing>
              <wp:anchor distT="0" distB="0" distL="114300" distR="114300" simplePos="0" relativeHeight="251728896" behindDoc="0" locked="0" layoutInCell="1" allowOverlap="1" wp14:anchorId="70FC93E0" wp14:editId="24C1ED44">
                <wp:simplePos x="0" y="0"/>
                <wp:positionH relativeFrom="column">
                  <wp:posOffset>1675130</wp:posOffset>
                </wp:positionH>
                <wp:positionV relativeFrom="paragraph">
                  <wp:posOffset>435610</wp:posOffset>
                </wp:positionV>
                <wp:extent cx="1028700" cy="213360"/>
                <wp:effectExtent l="0" t="0" r="0" b="0"/>
                <wp:wrapNone/>
                <wp:docPr id="71" name="I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5000" t="37500" r="-7451" b="23611"/>
                        <a:stretch/>
                      </pic:blipFill>
                      <pic:spPr bwMode="auto">
                        <a:xfrm>
                          <a:off x="0" y="0"/>
                          <a:ext cx="1028700" cy="213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3F06">
            <w:rPr>
              <w:rFonts w:ascii="Clarendon Condensed" w:hAnsi="Clarendon Condensed"/>
              <w:noProof/>
              <w:lang w:val="ro-RO" w:eastAsia="ro-RO"/>
            </w:rPr>
            <w:drawing>
              <wp:anchor distT="0" distB="0" distL="114300" distR="114300" simplePos="0" relativeHeight="251727872" behindDoc="0" locked="0" layoutInCell="1" allowOverlap="1" wp14:anchorId="2BAF033D" wp14:editId="741C021D">
                <wp:simplePos x="0" y="0"/>
                <wp:positionH relativeFrom="margin">
                  <wp:posOffset>783590</wp:posOffset>
                </wp:positionH>
                <wp:positionV relativeFrom="margin">
                  <wp:posOffset>1270</wp:posOffset>
                </wp:positionV>
                <wp:extent cx="1737360" cy="546735"/>
                <wp:effectExtent l="0" t="0" r="0" b="5715"/>
                <wp:wrapSquare wrapText="bothSides"/>
                <wp:docPr id="70" name="Imagine 70" descr="Acas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asă"/>
                        <pic:cNvPicPr>
                          <a:picLocks noChangeAspect="1" noChangeArrowheads="1"/>
                        </pic:cNvPicPr>
                      </pic:nvPicPr>
                      <pic:blipFill rotWithShape="1">
                        <a:blip r:embed="rId2">
                          <a:extLst>
                            <a:ext uri="{28A0092B-C50C-407E-A947-70E740481C1C}">
                              <a14:useLocalDpi xmlns:a14="http://schemas.microsoft.com/office/drawing/2010/main" val="0"/>
                            </a:ext>
                          </a:extLst>
                        </a:blip>
                        <a:srcRect l="19951" r="25241"/>
                        <a:stretch/>
                      </pic:blipFill>
                      <pic:spPr bwMode="auto">
                        <a:xfrm>
                          <a:off x="0" y="0"/>
                          <a:ext cx="1737360"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3F06">
            <w:rPr>
              <w:rFonts w:ascii="Clarendon Condensed" w:hAnsi="Clarendon Condensed"/>
              <w:noProof/>
              <w:lang w:val="ro-RO" w:eastAsia="ro-RO"/>
            </w:rPr>
            <w:drawing>
              <wp:anchor distT="0" distB="0" distL="114300" distR="114300" simplePos="0" relativeHeight="251715584" behindDoc="0" locked="0" layoutInCell="1" allowOverlap="1" wp14:anchorId="4EC212EA" wp14:editId="065C7381">
                <wp:simplePos x="0" y="0"/>
                <wp:positionH relativeFrom="margin">
                  <wp:posOffset>-21590</wp:posOffset>
                </wp:positionH>
                <wp:positionV relativeFrom="margin">
                  <wp:posOffset>22860</wp:posOffset>
                </wp:positionV>
                <wp:extent cx="795020" cy="731520"/>
                <wp:effectExtent l="0" t="0" r="5080" b="0"/>
                <wp:wrapSquare wrapText="bothSides"/>
                <wp:docPr id="62" name="Imagine 62" descr="Acas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asă"/>
                        <pic:cNvPicPr>
                          <a:picLocks noChangeAspect="1" noChangeArrowheads="1"/>
                        </pic:cNvPicPr>
                      </pic:nvPicPr>
                      <pic:blipFill rotWithShape="1">
                        <a:blip r:embed="rId2">
                          <a:extLst>
                            <a:ext uri="{28A0092B-C50C-407E-A947-70E740481C1C}">
                              <a14:useLocalDpi xmlns:a14="http://schemas.microsoft.com/office/drawing/2010/main" val="0"/>
                            </a:ext>
                          </a:extLst>
                        </a:blip>
                        <a:srcRect r="81250"/>
                        <a:stretch/>
                      </pic:blipFill>
                      <pic:spPr bwMode="auto">
                        <a:xfrm>
                          <a:off x="0" y="0"/>
                          <a:ext cx="79502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3F06">
            <w:rPr>
              <w:rFonts w:ascii="Clarendon Condensed" w:hAnsi="Clarendon Condensed"/>
            </w:rPr>
            <w:t xml:space="preserve">   </w:t>
          </w:r>
        </w:p>
      </w:tc>
      <w:tc>
        <w:tcPr>
          <w:tcW w:w="5103" w:type="dxa"/>
          <w:vAlign w:val="center"/>
        </w:tcPr>
        <w:p w:rsidR="0021144F" w:rsidRDefault="0021144F" w:rsidP="0021144F">
          <w:pPr>
            <w:pStyle w:val="Antet"/>
            <w:ind w:left="169" w:right="-95"/>
            <w:rPr>
              <w:noProof/>
              <w:lang w:val="ro-RO" w:eastAsia="ro-RO"/>
            </w:rPr>
          </w:pPr>
          <w:r>
            <w:rPr>
              <w:noProof/>
              <w:lang w:val="ro-RO" w:eastAsia="ro-RO"/>
            </w:rPr>
            <w:drawing>
              <wp:anchor distT="0" distB="0" distL="114300" distR="114300" simplePos="0" relativeHeight="251697152" behindDoc="0" locked="0" layoutInCell="1" allowOverlap="1" wp14:anchorId="23C7BCD5" wp14:editId="40A40E39">
                <wp:simplePos x="0" y="0"/>
                <wp:positionH relativeFrom="column">
                  <wp:posOffset>2068195</wp:posOffset>
                </wp:positionH>
                <wp:positionV relativeFrom="paragraph">
                  <wp:posOffset>-39370</wp:posOffset>
                </wp:positionV>
                <wp:extent cx="769620" cy="753745"/>
                <wp:effectExtent l="0" t="0" r="0" b="8255"/>
                <wp:wrapSquare wrapText="bothSides"/>
                <wp:docPr id="65" name="Picture 2" descr="UNIV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_CO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9620" cy="753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06094">
            <w:rPr>
              <w:noProof/>
              <w:lang w:val="ro-RO" w:eastAsia="ro-RO"/>
            </w:rPr>
            <w:t xml:space="preserve"> </w:t>
          </w:r>
        </w:p>
        <w:p w:rsidR="00043F06" w:rsidRPr="0021144F" w:rsidRDefault="0021144F" w:rsidP="0021144F">
          <w:pPr>
            <w:pStyle w:val="Antet"/>
            <w:ind w:left="169" w:right="-95"/>
            <w:rPr>
              <w:rFonts w:ascii="Times New Roman" w:hAnsi="Times New Roman" w:cs="Times New Roman"/>
              <w:b/>
              <w:sz w:val="20"/>
              <w:szCs w:val="20"/>
              <w:lang w:val="fr-FR"/>
            </w:rPr>
          </w:pPr>
          <w:r w:rsidRPr="0021144F">
            <w:rPr>
              <w:rFonts w:ascii="Times New Roman" w:hAnsi="Times New Roman" w:cs="Times New Roman"/>
              <w:b/>
              <w:noProof/>
              <w:color w:val="0070C0"/>
              <w:sz w:val="24"/>
              <w:szCs w:val="24"/>
              <w:lang w:val="ro-RO" w:eastAsia="ro-RO"/>
            </w:rPr>
            <w:t>UNIVERSITATEA DIN ORADEA</w:t>
          </w:r>
        </w:p>
      </w:tc>
    </w:tr>
  </w:tbl>
  <w:p w:rsidR="003569C6" w:rsidRPr="00B15856" w:rsidRDefault="003569C6" w:rsidP="00B15856">
    <w:pPr>
      <w:pStyle w:val="Antet"/>
      <w:tabs>
        <w:tab w:val="clear" w:pos="9360"/>
        <w:tab w:val="left" w:pos="8640"/>
      </w:tabs>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7A7"/>
    <w:multiLevelType w:val="hybridMultilevel"/>
    <w:tmpl w:val="C26AE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C4D0E"/>
    <w:multiLevelType w:val="hybridMultilevel"/>
    <w:tmpl w:val="24BA6256"/>
    <w:lvl w:ilvl="0" w:tplc="E75A035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74"/>
    <w:rsid w:val="00025639"/>
    <w:rsid w:val="00026473"/>
    <w:rsid w:val="00032939"/>
    <w:rsid w:val="00043F06"/>
    <w:rsid w:val="00087747"/>
    <w:rsid w:val="000B7924"/>
    <w:rsid w:val="00142D1B"/>
    <w:rsid w:val="00174CA9"/>
    <w:rsid w:val="0020090D"/>
    <w:rsid w:val="0021144F"/>
    <w:rsid w:val="002358F9"/>
    <w:rsid w:val="00235BFE"/>
    <w:rsid w:val="00247F0C"/>
    <w:rsid w:val="00260AB9"/>
    <w:rsid w:val="0027247A"/>
    <w:rsid w:val="002A6558"/>
    <w:rsid w:val="003569C6"/>
    <w:rsid w:val="00357710"/>
    <w:rsid w:val="003735E6"/>
    <w:rsid w:val="003C33ED"/>
    <w:rsid w:val="003C3ACE"/>
    <w:rsid w:val="003D26CA"/>
    <w:rsid w:val="0041294F"/>
    <w:rsid w:val="00420F60"/>
    <w:rsid w:val="004305C4"/>
    <w:rsid w:val="0044476D"/>
    <w:rsid w:val="0051492E"/>
    <w:rsid w:val="005C0BD4"/>
    <w:rsid w:val="00606094"/>
    <w:rsid w:val="0062714F"/>
    <w:rsid w:val="006864BD"/>
    <w:rsid w:val="006D2E74"/>
    <w:rsid w:val="00767722"/>
    <w:rsid w:val="007823D0"/>
    <w:rsid w:val="007D2A05"/>
    <w:rsid w:val="00801AA0"/>
    <w:rsid w:val="008334AD"/>
    <w:rsid w:val="00911429"/>
    <w:rsid w:val="00922562"/>
    <w:rsid w:val="009426C8"/>
    <w:rsid w:val="00970E74"/>
    <w:rsid w:val="009A6225"/>
    <w:rsid w:val="009F7B91"/>
    <w:rsid w:val="00A57E2E"/>
    <w:rsid w:val="00AA4185"/>
    <w:rsid w:val="00AF71CD"/>
    <w:rsid w:val="00B15856"/>
    <w:rsid w:val="00B65D4D"/>
    <w:rsid w:val="00B73C9E"/>
    <w:rsid w:val="00B9353B"/>
    <w:rsid w:val="00C04319"/>
    <w:rsid w:val="00C728B1"/>
    <w:rsid w:val="00C87C21"/>
    <w:rsid w:val="00C9550C"/>
    <w:rsid w:val="00CA2906"/>
    <w:rsid w:val="00CB4CF1"/>
    <w:rsid w:val="00CC6BF2"/>
    <w:rsid w:val="00D0352E"/>
    <w:rsid w:val="00D05006"/>
    <w:rsid w:val="00DA2653"/>
    <w:rsid w:val="00DD0131"/>
    <w:rsid w:val="00E0472F"/>
    <w:rsid w:val="00E17854"/>
    <w:rsid w:val="00E44FBC"/>
    <w:rsid w:val="00E5256C"/>
    <w:rsid w:val="00E552DD"/>
    <w:rsid w:val="00E95EFF"/>
    <w:rsid w:val="00F33AC8"/>
    <w:rsid w:val="00F451B8"/>
    <w:rsid w:val="00F9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52001-1598-44D6-A11C-4311FF7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2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D2E74"/>
    <w:pPr>
      <w:spacing w:after="0" w:line="240" w:lineRule="auto"/>
    </w:pPr>
  </w:style>
  <w:style w:type="character" w:styleId="Hyperlink">
    <w:name w:val="Hyperlink"/>
    <w:basedOn w:val="Fontdeparagrafimplicit"/>
    <w:rsid w:val="00970E74"/>
    <w:rPr>
      <w:color w:val="0000FF"/>
      <w:u w:val="single"/>
    </w:rPr>
  </w:style>
  <w:style w:type="paragraph" w:styleId="Antet">
    <w:name w:val="header"/>
    <w:basedOn w:val="Normal"/>
    <w:link w:val="AntetCaracter"/>
    <w:unhideWhenUsed/>
    <w:rsid w:val="003569C6"/>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3569C6"/>
  </w:style>
  <w:style w:type="paragraph" w:styleId="Subsol">
    <w:name w:val="footer"/>
    <w:basedOn w:val="Normal"/>
    <w:link w:val="SubsolCaracter"/>
    <w:uiPriority w:val="99"/>
    <w:unhideWhenUsed/>
    <w:rsid w:val="003569C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569C6"/>
  </w:style>
  <w:style w:type="paragraph" w:styleId="TextnBalon">
    <w:name w:val="Balloon Text"/>
    <w:basedOn w:val="Normal"/>
    <w:link w:val="TextnBalonCaracter"/>
    <w:uiPriority w:val="99"/>
    <w:semiHidden/>
    <w:unhideWhenUsed/>
    <w:rsid w:val="003569C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569C6"/>
    <w:rPr>
      <w:rFonts w:ascii="Tahoma" w:hAnsi="Tahoma" w:cs="Tahoma"/>
      <w:sz w:val="16"/>
      <w:szCs w:val="16"/>
    </w:rPr>
  </w:style>
  <w:style w:type="paragraph" w:styleId="Textnotdesubsol">
    <w:name w:val="footnote text"/>
    <w:basedOn w:val="Normal"/>
    <w:link w:val="TextnotdesubsolCaracter"/>
    <w:uiPriority w:val="99"/>
    <w:semiHidden/>
    <w:unhideWhenUsed/>
    <w:rsid w:val="00AA4185"/>
    <w:rPr>
      <w:rFonts w:ascii="Calibri" w:eastAsia="Calibri" w:hAnsi="Calibri"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AA4185"/>
    <w:rPr>
      <w:rFonts w:ascii="Calibri" w:eastAsia="Calibri" w:hAnsi="Calibri" w:cs="Times New Roman"/>
      <w:sz w:val="20"/>
      <w:szCs w:val="20"/>
      <w:lang w:val="ro-RO"/>
    </w:rPr>
  </w:style>
  <w:style w:type="character" w:styleId="Referinnotdesubsol">
    <w:name w:val="footnote reference"/>
    <w:basedOn w:val="Fontdeparagrafimplicit"/>
    <w:uiPriority w:val="99"/>
    <w:semiHidden/>
    <w:unhideWhenUsed/>
    <w:rsid w:val="00AA4185"/>
    <w:rPr>
      <w:vertAlign w:val="superscript"/>
    </w:rPr>
  </w:style>
  <w:style w:type="paragraph" w:styleId="Listparagraf">
    <w:name w:val="List Paragraph"/>
    <w:basedOn w:val="Normal"/>
    <w:uiPriority w:val="34"/>
    <w:qFormat/>
    <w:rsid w:val="00E5256C"/>
    <w:pPr>
      <w:spacing w:after="160" w:line="259" w:lineRule="auto"/>
      <w:ind w:left="720"/>
      <w:contextualSpacing/>
    </w:pPr>
    <w:rPr>
      <w:rFonts w:eastAsiaTheme="minorHAnsi"/>
      <w:lang w:val="ro-RO"/>
    </w:rPr>
  </w:style>
  <w:style w:type="table" w:styleId="Tabelgril">
    <w:name w:val="Table Grid"/>
    <w:basedOn w:val="TabelNormal"/>
    <w:uiPriority w:val="59"/>
    <w:rsid w:val="00211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2833</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Flore</cp:lastModifiedBy>
  <cp:revision>2</cp:revision>
  <dcterms:created xsi:type="dcterms:W3CDTF">2017-04-13T07:08:00Z</dcterms:created>
  <dcterms:modified xsi:type="dcterms:W3CDTF">2017-04-13T07:08:00Z</dcterms:modified>
</cp:coreProperties>
</file>